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02" w:rsidRDefault="00100C4B" w:rsidP="00A264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41E">
        <w:rPr>
          <w:rFonts w:ascii="Times New Roman" w:hAnsi="Times New Roman" w:cs="Times New Roman"/>
          <w:b/>
          <w:sz w:val="28"/>
          <w:szCs w:val="28"/>
        </w:rPr>
        <w:t>Отчет об итогах реализации</w:t>
      </w:r>
      <w:r w:rsidRPr="00A2641E">
        <w:rPr>
          <w:rFonts w:ascii="Times New Roman" w:hAnsi="Times New Roman" w:cs="Times New Roman"/>
          <w:b/>
          <w:sz w:val="28"/>
          <w:szCs w:val="28"/>
        </w:rPr>
        <w:br/>
        <w:t>Молодежной электоральной концепции</w:t>
      </w:r>
      <w:r w:rsidRPr="00A2641E">
        <w:rPr>
          <w:rFonts w:ascii="Times New Roman" w:hAnsi="Times New Roman" w:cs="Times New Roman"/>
          <w:b/>
          <w:sz w:val="28"/>
          <w:szCs w:val="28"/>
        </w:rPr>
        <w:br/>
        <w:t>в 2014 году</w:t>
      </w:r>
    </w:p>
    <w:p w:rsidR="00C35119" w:rsidRPr="00C35119" w:rsidRDefault="00C35119" w:rsidP="00A264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A6F25" w:rsidRDefault="007A6F25" w:rsidP="007A6F25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25">
        <w:rPr>
          <w:rFonts w:ascii="Times New Roman" w:hAnsi="Times New Roman" w:cs="Times New Roman"/>
          <w:sz w:val="28"/>
          <w:szCs w:val="28"/>
        </w:rPr>
        <w:t>В соответствии с План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A6F25">
        <w:rPr>
          <w:rFonts w:ascii="Times New Roman" w:hAnsi="Times New Roman" w:cs="Times New Roman"/>
          <w:sz w:val="28"/>
          <w:szCs w:val="28"/>
        </w:rPr>
        <w:t xml:space="preserve"> мероприятий по реализации Молодежной электоральной концепции на июнь-декабрь 2014 года члены Рабочей группы приняли участие в подготовке и проведении </w:t>
      </w:r>
      <w:r w:rsidR="005E1B1D">
        <w:rPr>
          <w:rFonts w:ascii="Times New Roman" w:hAnsi="Times New Roman" w:cs="Times New Roman"/>
          <w:sz w:val="28"/>
          <w:szCs w:val="28"/>
        </w:rPr>
        <w:t xml:space="preserve">ряда </w:t>
      </w:r>
      <w:r w:rsidRPr="007A6F25">
        <w:rPr>
          <w:rFonts w:ascii="Times New Roman" w:hAnsi="Times New Roman" w:cs="Times New Roman"/>
          <w:sz w:val="28"/>
          <w:szCs w:val="28"/>
        </w:rPr>
        <w:t>мероприятий</w:t>
      </w:r>
      <w:r w:rsidR="005E1B1D">
        <w:rPr>
          <w:rFonts w:ascii="Times New Roman" w:hAnsi="Times New Roman" w:cs="Times New Roman"/>
          <w:sz w:val="28"/>
          <w:szCs w:val="28"/>
        </w:rPr>
        <w:t>, связанных с развитием правовой культуры и электоральной активности молодых и будущих избирателей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534" w:rsidRPr="00D41E33" w:rsidRDefault="00A43534" w:rsidP="007A6F25">
      <w:pPr>
        <w:pStyle w:val="a6"/>
        <w:spacing w:before="0" w:beforeAutospacing="0" w:after="0" w:afterAutospacing="0" w:line="360" w:lineRule="auto"/>
        <w:ind w:firstLine="709"/>
        <w:jc w:val="center"/>
        <w:rPr>
          <w:b/>
        </w:rPr>
      </w:pPr>
      <w:r w:rsidRPr="00D41E33">
        <w:rPr>
          <w:rStyle w:val="a7"/>
          <w:rFonts w:ascii="Times New Roman" w:hAnsi="Times New Roman" w:cs="Times New Roman"/>
          <w:b/>
          <w:bCs/>
          <w:sz w:val="28"/>
          <w:szCs w:val="28"/>
        </w:rPr>
        <w:t>Правовое просвещение молодых и будущих избирателей</w:t>
      </w:r>
    </w:p>
    <w:p w:rsidR="005D13C9" w:rsidRDefault="002C5A51" w:rsidP="00232BE4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Оказано о</w:t>
      </w:r>
      <w:r w:rsidR="0027234A" w:rsidRPr="00D46E8D">
        <w:rPr>
          <w:rFonts w:ascii="Times New Roman" w:hAnsi="Times New Roman" w:cs="Times New Roman"/>
          <w:sz w:val="28"/>
          <w:szCs w:val="28"/>
        </w:rPr>
        <w:t xml:space="preserve">рганизационно-методическое содействие в подготовке и проведении Всероссийского конкурса молодежных авторских проектов </w:t>
      </w:r>
      <w:r>
        <w:rPr>
          <w:rFonts w:ascii="Times New Roman" w:hAnsi="Times New Roman" w:cs="Times New Roman"/>
          <w:sz w:val="28"/>
          <w:szCs w:val="28"/>
        </w:rPr>
        <w:t>«Моя страна – моя Россия»</w:t>
      </w:r>
      <w:r w:rsidR="005D13C9">
        <w:rPr>
          <w:rStyle w:val="af"/>
          <w:rFonts w:ascii="Times New Roman" w:hAnsi="Times New Roman" w:cs="Times New Roman"/>
          <w:sz w:val="28"/>
          <w:szCs w:val="28"/>
        </w:rPr>
        <w:footnoteReference w:id="2"/>
      </w:r>
      <w:r w:rsidR="0027234A" w:rsidRPr="00D46E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34A" w:rsidRPr="005D13C9" w:rsidRDefault="005D13C9" w:rsidP="005D13C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Рабочей группы, член ЦИК России Д.И. Паньшин п</w:t>
      </w:r>
      <w:r w:rsidRPr="005D13C9">
        <w:rPr>
          <w:rFonts w:ascii="Times New Roman" w:hAnsi="Times New Roman" w:cs="Times New Roman"/>
          <w:sz w:val="28"/>
          <w:szCs w:val="28"/>
        </w:rPr>
        <w:t>риня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5D13C9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27234A" w:rsidRPr="005D13C9">
        <w:rPr>
          <w:rFonts w:ascii="Times New Roman" w:hAnsi="Times New Roman" w:cs="Times New Roman"/>
          <w:sz w:val="28"/>
          <w:szCs w:val="28"/>
        </w:rPr>
        <w:t>в проведении Межрегионального правового форума «Сперанские чтения» в г</w:t>
      </w:r>
      <w:r>
        <w:rPr>
          <w:rFonts w:ascii="Times New Roman" w:hAnsi="Times New Roman" w:cs="Times New Roman"/>
          <w:sz w:val="28"/>
          <w:szCs w:val="28"/>
        </w:rPr>
        <w:t>ороде</w:t>
      </w:r>
      <w:r w:rsidR="0027234A" w:rsidRPr="005D13C9">
        <w:rPr>
          <w:rFonts w:ascii="Times New Roman" w:hAnsi="Times New Roman" w:cs="Times New Roman"/>
          <w:sz w:val="28"/>
          <w:szCs w:val="28"/>
        </w:rPr>
        <w:t xml:space="preserve"> Владимире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27234A" w:rsidRPr="005D13C9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7234A" w:rsidRPr="005D13C9">
        <w:rPr>
          <w:rFonts w:ascii="Times New Roman" w:hAnsi="Times New Roman" w:cs="Times New Roman"/>
          <w:sz w:val="28"/>
          <w:szCs w:val="28"/>
        </w:rPr>
        <w:t xml:space="preserve"> и 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7234A" w:rsidRPr="005D13C9">
        <w:rPr>
          <w:rFonts w:ascii="Times New Roman" w:hAnsi="Times New Roman" w:cs="Times New Roman"/>
          <w:sz w:val="28"/>
          <w:szCs w:val="28"/>
        </w:rPr>
        <w:t xml:space="preserve"> секции по избирательному праву и процессу и встреч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7234A" w:rsidRPr="005D13C9">
        <w:rPr>
          <w:rFonts w:ascii="Times New Roman" w:hAnsi="Times New Roman" w:cs="Times New Roman"/>
          <w:sz w:val="28"/>
          <w:szCs w:val="28"/>
        </w:rPr>
        <w:t xml:space="preserve"> с молодыми избирателями.</w:t>
      </w:r>
    </w:p>
    <w:p w:rsidR="000E57AA" w:rsidRPr="002B5C7A" w:rsidRDefault="000E57AA" w:rsidP="00444A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18 сентября 2014 года в г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ороде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Владимире 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состоялся 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Всероссийский правовой форум «Сперанские чтения. Законы для пользы и безопасности людей».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 открылся Торжественной церемонией вручения Всероссийской правовой премии имени М.М.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Сперанского. Лауреатом премии стали председатель комитета Гос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Д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умы 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Собрания Российской Федерации 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конституционному законодательству и государственному строительству, заслуженный юрист России В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>.Н. </w:t>
      </w:r>
      <w:proofErr w:type="spellStart"/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Плигин</w:t>
      </w:r>
      <w:proofErr w:type="spellEnd"/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председатель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ковской 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одской Д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умы В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>.М. </w:t>
      </w:r>
      <w:r w:rsidRPr="00EB7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Платонов.</w:t>
      </w:r>
      <w:r w:rsidR="00444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783" w:rsidRDefault="00444A0B" w:rsidP="00B92783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60A2B">
        <w:rPr>
          <w:rFonts w:ascii="Times New Roman" w:hAnsi="Times New Roman" w:cs="Times New Roman"/>
          <w:sz w:val="28"/>
          <w:szCs w:val="28"/>
        </w:rPr>
        <w:lastRenderedPageBreak/>
        <w:t>Член Рабочей группы по реализации Молодежной электоральной концепции, член ЦИК России Н.А. </w:t>
      </w:r>
      <w:proofErr w:type="spellStart"/>
      <w:r w:rsidRPr="00A60A2B">
        <w:rPr>
          <w:rFonts w:ascii="Times New Roman" w:hAnsi="Times New Roman" w:cs="Times New Roman"/>
          <w:sz w:val="28"/>
          <w:szCs w:val="28"/>
        </w:rPr>
        <w:t>Кулясова</w:t>
      </w:r>
      <w:proofErr w:type="spellEnd"/>
      <w:r w:rsidRPr="00A60A2B">
        <w:rPr>
          <w:rFonts w:ascii="Times New Roman" w:hAnsi="Times New Roman" w:cs="Times New Roman"/>
          <w:sz w:val="28"/>
          <w:szCs w:val="28"/>
        </w:rPr>
        <w:t xml:space="preserve"> оказала организационно-методическое содействие в подготовке к </w:t>
      </w:r>
      <w:r w:rsidR="000A62D3" w:rsidRPr="00A60A2B">
        <w:rPr>
          <w:rFonts w:ascii="Times New Roman" w:hAnsi="Times New Roman" w:cs="Times New Roman"/>
          <w:sz w:val="28"/>
          <w:szCs w:val="28"/>
        </w:rPr>
        <w:t>проведени</w:t>
      </w:r>
      <w:r w:rsidRPr="00A60A2B">
        <w:rPr>
          <w:rFonts w:ascii="Times New Roman" w:hAnsi="Times New Roman" w:cs="Times New Roman"/>
          <w:sz w:val="28"/>
          <w:szCs w:val="28"/>
        </w:rPr>
        <w:t>ю</w:t>
      </w:r>
      <w:r w:rsidR="000A62D3" w:rsidRPr="00A60A2B">
        <w:rPr>
          <w:rFonts w:ascii="Times New Roman" w:hAnsi="Times New Roman" w:cs="Times New Roman"/>
          <w:sz w:val="28"/>
          <w:szCs w:val="28"/>
        </w:rPr>
        <w:t xml:space="preserve"> на базе Государственного бюджетного образовательного учреждения Республики Мордовия среднего профессионального образования «</w:t>
      </w:r>
      <w:proofErr w:type="spellStart"/>
      <w:r w:rsidR="000A62D3" w:rsidRPr="00A60A2B">
        <w:rPr>
          <w:rFonts w:ascii="Times New Roman" w:hAnsi="Times New Roman" w:cs="Times New Roman"/>
          <w:sz w:val="28"/>
          <w:szCs w:val="28"/>
        </w:rPr>
        <w:t>Ичалковский</w:t>
      </w:r>
      <w:proofErr w:type="spellEnd"/>
      <w:r w:rsidR="000A62D3" w:rsidRPr="00A60A2B">
        <w:rPr>
          <w:rFonts w:ascii="Times New Roman" w:hAnsi="Times New Roman" w:cs="Times New Roman"/>
          <w:sz w:val="28"/>
          <w:szCs w:val="28"/>
        </w:rPr>
        <w:t xml:space="preserve"> педагогический колледж им.</w:t>
      </w:r>
      <w:r w:rsidR="000533F3">
        <w:rPr>
          <w:rFonts w:ascii="Times New Roman" w:hAnsi="Times New Roman" w:cs="Times New Roman"/>
          <w:sz w:val="28"/>
          <w:szCs w:val="28"/>
        </w:rPr>
        <w:t> </w:t>
      </w:r>
      <w:r w:rsidR="000A62D3" w:rsidRPr="00A60A2B">
        <w:rPr>
          <w:rFonts w:ascii="Times New Roman" w:hAnsi="Times New Roman" w:cs="Times New Roman"/>
          <w:sz w:val="28"/>
          <w:szCs w:val="28"/>
        </w:rPr>
        <w:t>С.М.</w:t>
      </w:r>
      <w:r w:rsidR="00A60A2B">
        <w:rPr>
          <w:rFonts w:ascii="Times New Roman" w:hAnsi="Times New Roman" w:cs="Times New Roman"/>
          <w:sz w:val="28"/>
          <w:szCs w:val="28"/>
        </w:rPr>
        <w:t> </w:t>
      </w:r>
      <w:r w:rsidR="000A62D3" w:rsidRPr="00A60A2B">
        <w:rPr>
          <w:rFonts w:ascii="Times New Roman" w:hAnsi="Times New Roman" w:cs="Times New Roman"/>
          <w:sz w:val="28"/>
          <w:szCs w:val="28"/>
        </w:rPr>
        <w:t>Кирова» IV Всероссийской олимпиады по вопросам избирательного права и избирательного процесса среди молодежи.</w:t>
      </w:r>
      <w:r w:rsidR="00A60A2B">
        <w:rPr>
          <w:rFonts w:ascii="Times New Roman" w:hAnsi="Times New Roman" w:cs="Times New Roman"/>
          <w:sz w:val="28"/>
          <w:szCs w:val="28"/>
        </w:rPr>
        <w:t xml:space="preserve"> </w:t>
      </w:r>
      <w:r w:rsidR="00F32E64" w:rsidRPr="00B70218">
        <w:rPr>
          <w:rFonts w:ascii="Times New Roman" w:eastAsia="Calibri" w:hAnsi="Times New Roman" w:cs="Times New Roman"/>
          <w:sz w:val="28"/>
          <w:szCs w:val="28"/>
        </w:rPr>
        <w:t xml:space="preserve">10 декабря 2014 года состоялся заключительный этап </w:t>
      </w:r>
      <w:r w:rsidR="00F32E64" w:rsidRPr="00B70218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F32E64" w:rsidRPr="00B70218">
        <w:rPr>
          <w:rFonts w:ascii="Times New Roman" w:eastAsia="Calibri" w:hAnsi="Times New Roman" w:cs="Times New Roman"/>
          <w:sz w:val="28"/>
          <w:szCs w:val="28"/>
        </w:rPr>
        <w:t xml:space="preserve"> Всероссийской</w:t>
      </w:r>
      <w:proofErr w:type="gramEnd"/>
      <w:r w:rsidR="00F32E64" w:rsidRPr="00B70218">
        <w:rPr>
          <w:rFonts w:ascii="Times New Roman" w:eastAsia="Calibri" w:hAnsi="Times New Roman" w:cs="Times New Roman"/>
          <w:sz w:val="28"/>
          <w:szCs w:val="28"/>
        </w:rPr>
        <w:t xml:space="preserve"> олимпиады по вопросам избирательного права и избирательного процесса среди молодежи. Участниками олимпиады стали студенты высших и средних учебных заведений, старшеклас</w:t>
      </w:r>
      <w:r w:rsidR="00F32E64">
        <w:rPr>
          <w:rFonts w:ascii="Times New Roman" w:eastAsia="Calibri" w:hAnsi="Times New Roman" w:cs="Times New Roman"/>
          <w:sz w:val="28"/>
          <w:szCs w:val="28"/>
        </w:rPr>
        <w:t xml:space="preserve">сники общеобразовательных школ </w:t>
      </w:r>
      <w:r w:rsidR="00F32E64" w:rsidRPr="00B70218">
        <w:rPr>
          <w:rFonts w:ascii="Times New Roman" w:eastAsia="Calibri" w:hAnsi="Times New Roman" w:cs="Times New Roman"/>
          <w:sz w:val="28"/>
          <w:szCs w:val="28"/>
        </w:rPr>
        <w:t>не только из районов и городов Республики Мордовия, но и других регионов России. Республику Башкортостан представляли 15 человек, Ре</w:t>
      </w:r>
      <w:r w:rsidR="00F32E64">
        <w:rPr>
          <w:rFonts w:ascii="Times New Roman" w:eastAsia="Calibri" w:hAnsi="Times New Roman" w:cs="Times New Roman"/>
          <w:sz w:val="28"/>
          <w:szCs w:val="28"/>
        </w:rPr>
        <w:t xml:space="preserve">спублику Марий Эл </w:t>
      </w:r>
      <w:r w:rsidR="00F32E64">
        <w:rPr>
          <w:rFonts w:ascii="Times New Roman" w:hAnsi="Times New Roman"/>
          <w:sz w:val="28"/>
          <w:szCs w:val="28"/>
        </w:rPr>
        <w:t>–</w:t>
      </w:r>
      <w:r w:rsidR="00F32E64">
        <w:rPr>
          <w:rFonts w:ascii="Times New Roman" w:eastAsia="Calibri" w:hAnsi="Times New Roman" w:cs="Times New Roman"/>
          <w:sz w:val="28"/>
          <w:szCs w:val="28"/>
        </w:rPr>
        <w:t xml:space="preserve"> 7 человек. </w:t>
      </w:r>
    </w:p>
    <w:p w:rsidR="00C249F7" w:rsidRPr="00AC3565" w:rsidRDefault="00443C1A" w:rsidP="00B9278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1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</w:t>
      </w:r>
      <w:r w:rsidRPr="00443C1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абочей группы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С.М. 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Шапиев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Б.С. 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Эбзеев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Д.И. Паньшин, А.В. Иванченко приняли участие в 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443C1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C249F7" w:rsidRPr="00443C1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Всероссийск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ой</w:t>
      </w:r>
      <w:r w:rsidR="00C249F7" w:rsidRPr="00443C1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научно-практическ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ой</w:t>
      </w:r>
      <w:r w:rsidR="00C249F7" w:rsidRPr="00443C1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конференци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</w:t>
      </w:r>
      <w:r w:rsidR="00C249F7" w:rsidRPr="00443C1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Московской области. </w:t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12 по 14 ноября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 состоялась</w:t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III Всероссийская научно-практическая конференция «Референдумы и выборы как высшая форма непосредственной демократии в России». Организаторами форума выступила Избирательная комиссия Московской области, Московская областная Дума и Московский государственный областной университет.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Конференции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яли</w:t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председатели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ряда </w:t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избирательных комиссий субъектов Российской Федерации, ведущие ученые-правоведы, специалисты в области избирательного права, студенты, аспиранты и преподаватели ВУЗов Московской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среди участников конференции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="00C249F7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представители избирательных комиссий Крымского федерального округа. </w:t>
      </w:r>
    </w:p>
    <w:p w:rsidR="00C249F7" w:rsidRDefault="00C249F7" w:rsidP="003865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первого дня конференции транслировалась на сайте РЦОИТ </w:t>
      </w:r>
      <w:proofErr w:type="gramStart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</w:t>
      </w:r>
      <w:proofErr w:type="gramEnd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и представители 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избирательных комиссий субъектов Российской Федерации 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смогли стать участниками конференции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интернета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конференции продолжи</w:t>
      </w:r>
      <w:r w:rsid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</w:t>
      </w:r>
      <w:r w:rsid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ноября 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площадке Пушкинского регионального центра общественного доступа к информационным ресурсам Президентской библиотеки им. Б.Н.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Ельцина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2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ноября 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 здании Московской областной 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умы, откуда с 11 до 13 часов по московскому времени ве</w:t>
      </w:r>
      <w:r w:rsid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tgtFrame="_blank" w:history="1">
        <w:proofErr w:type="spellStart"/>
        <w:r w:rsidRPr="00AC3565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онлайн</w:t>
        </w:r>
        <w:proofErr w:type="spellEnd"/>
        <w:r w:rsidRPr="00AC3565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трансляция на сайте РЦОИТ при ЦИК России</w:t>
        </w:r>
      </w:hyperlink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Темами обсуждения ста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правоприменительная практика и совершенствование избирательного процесса, а</w:t>
      </w:r>
      <w:proofErr w:type="gramEnd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опыт взаимодействия 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избирательных комиссий субъектов Российской Федерации 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профильными юридическими ВУЗами страны.</w:t>
      </w:r>
    </w:p>
    <w:p w:rsidR="003865B6" w:rsidRDefault="00025B55" w:rsidP="003865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8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третьем квартале 2014 года </w:t>
      </w:r>
      <w:r w:rsidR="003A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Рабочей группы приняли участие в </w:t>
      </w:r>
      <w:r w:rsidR="00D7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ряде </w:t>
      </w:r>
      <w:r w:rsidR="003A6E0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молодежных форум</w:t>
      </w:r>
      <w:r w:rsidR="00D761E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A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числе: </w:t>
      </w:r>
    </w:p>
    <w:p w:rsidR="003A6E08" w:rsidRDefault="003A6E08" w:rsidP="003865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«Селигер»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(Тверская область);</w:t>
      </w:r>
    </w:p>
    <w:p w:rsidR="003A6E08" w:rsidRDefault="003A6E08" w:rsidP="003865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hyperlink r:id="rId9" w:tgtFrame="_blank" w:history="1">
        <w:r w:rsidRPr="003A6E0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Машук -2014</w:t>
        </w:r>
      </w:hyperlink>
      <w:r w:rsidRPr="003A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(Ставропольский край, город Пятигорск);</w:t>
      </w:r>
    </w:p>
    <w:p w:rsidR="003A6E08" w:rsidRDefault="003A6E08" w:rsidP="003865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VI Международн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hyperlink r:id="rId10" w:tgtFrame="_blank" w:history="1">
        <w:r w:rsidRPr="003A6E0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Алтай. Точки Роста</w:t>
        </w:r>
      </w:hyperlink>
      <w:r w:rsidRPr="003A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(Алтайский край, город-курорт Белокуриха);</w:t>
      </w:r>
    </w:p>
    <w:p w:rsidR="003A6E08" w:rsidRDefault="009C643C" w:rsidP="003865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A6E08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</w:t>
      </w:r>
      <w:r w:rsidR="003A6E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A6E08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молодежно</w:t>
      </w:r>
      <w:r w:rsidR="003A6E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A6E08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A6E08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</w:t>
      </w:r>
      <w:r w:rsidR="003A6E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="003A6E08"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E08" w:rsidRPr="003A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hyperlink r:id="rId11" w:tgtFrame="_blank" w:history="1">
        <w:r w:rsidR="003A6E08" w:rsidRPr="003A6E0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Балтийский Артек</w:t>
        </w:r>
      </w:hyperlink>
      <w:r w:rsidR="003A6E08" w:rsidRPr="003A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A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(Калининградская область)</w:t>
      </w:r>
      <w:r w:rsidR="000B1715">
        <w:rPr>
          <w:rStyle w:val="af"/>
          <w:rFonts w:ascii="Times New Roman" w:eastAsia="Times New Roman" w:hAnsi="Times New Roman" w:cs="Times New Roman"/>
          <w:bCs/>
          <w:sz w:val="28"/>
          <w:szCs w:val="28"/>
          <w:lang w:eastAsia="ru-RU"/>
        </w:rPr>
        <w:footnoteReference w:id="3"/>
      </w:r>
      <w:r w:rsidR="003A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301BC0" w:rsidRDefault="00301BC0" w:rsidP="003865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BC0">
        <w:rPr>
          <w:rFonts w:ascii="Times New Roman" w:eastAsia="Calibri" w:hAnsi="Times New Roman" w:cs="Times New Roman"/>
          <w:sz w:val="28"/>
          <w:szCs w:val="28"/>
        </w:rPr>
        <w:t>IV Международн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01BC0">
        <w:rPr>
          <w:rFonts w:ascii="Times New Roman" w:eastAsia="Calibri" w:hAnsi="Times New Roman" w:cs="Times New Roman"/>
          <w:sz w:val="28"/>
          <w:szCs w:val="28"/>
        </w:rPr>
        <w:t xml:space="preserve"> молодежн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01BC0">
        <w:rPr>
          <w:rFonts w:ascii="Times New Roman" w:eastAsia="Calibri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01B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01BC0">
        <w:rPr>
          <w:rFonts w:ascii="Times New Roman" w:eastAsia="Calibri" w:hAnsi="Times New Roman" w:cs="Times New Roman"/>
          <w:sz w:val="28"/>
          <w:szCs w:val="28"/>
        </w:rPr>
        <w:t>форум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01BC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301BC0">
        <w:rPr>
          <w:rFonts w:ascii="Times New Roman" w:eastAsia="Calibri" w:hAnsi="Times New Roman" w:cs="Times New Roman"/>
          <w:sz w:val="28"/>
          <w:szCs w:val="28"/>
        </w:rPr>
        <w:t>ЮрВолга</w:t>
      </w:r>
      <w:proofErr w:type="spellEnd"/>
      <w:r w:rsidRPr="00301BC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(Ульяновская область).</w:t>
      </w:r>
    </w:p>
    <w:p w:rsidR="00301BC0" w:rsidRPr="00AC3565" w:rsidRDefault="00301BC0" w:rsidP="00301B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жных форумов провод</w:t>
      </w:r>
      <w:r w:rsidR="00815D6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ились</w:t>
      </w:r>
      <w:r w:rsidRPr="00AC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научные и образовательные конференции, «круглые столы», выставки, фестивали, ярмарки, слеты, соревнования, встречи с известными людьми, презентации образовательных программ и проектов развития и т.д.</w:t>
      </w:r>
    </w:p>
    <w:p w:rsidR="00815D67" w:rsidRDefault="00815D67" w:rsidP="009C64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в 2015 году продолжить практику участия членов Рабочей группы в подготовке и проведении молодежных форумов, расширив географию их проведения и </w:t>
      </w:r>
      <w:r w:rsidR="0067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расширив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представительство ЦИК России.</w:t>
      </w:r>
    </w:p>
    <w:p w:rsidR="007C2100" w:rsidRDefault="003F42F4" w:rsidP="007C21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tgtFrame="_blank" w:history="1">
        <w:r w:rsidRPr="003F42F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Молодежной электоральной концепции</w:t>
        </w:r>
      </w:hyperlink>
      <w:r w:rsidRP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 России и РЦОИТ </w:t>
      </w:r>
      <w:proofErr w:type="gramStart"/>
      <w:r w:rsidRP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</w:t>
      </w:r>
      <w:proofErr w:type="gramEnd"/>
      <w:r w:rsidRP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</w:t>
      </w:r>
      <w:r w:rsidRP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поддержана инициатива Общероссийской общественной организации «Российский Союз молодежи» о проведении выборов президентов органов ученического самоуправления в Республике Крым.</w:t>
      </w:r>
      <w:r w:rsidR="00DB0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C2100" w:rsidRPr="007C2100">
        <w:rPr>
          <w:rFonts w:ascii="Times New Roman" w:eastAsia="Calibri" w:hAnsi="Times New Roman" w:cs="Times New Roman"/>
          <w:sz w:val="28"/>
          <w:szCs w:val="28"/>
        </w:rPr>
        <w:t>Обучение по теме</w:t>
      </w:r>
      <w:proofErr w:type="gramEnd"/>
      <w:r w:rsidR="007C2100" w:rsidRPr="007C2100">
        <w:rPr>
          <w:rFonts w:ascii="Times New Roman" w:eastAsia="Calibri" w:hAnsi="Times New Roman" w:cs="Times New Roman"/>
          <w:sz w:val="28"/>
          <w:szCs w:val="28"/>
        </w:rPr>
        <w:t xml:space="preserve"> «День голосования» проводили председатели территориальных избирательных комиссий городов. </w:t>
      </w:r>
      <w:r w:rsidR="006322B3">
        <w:rPr>
          <w:rFonts w:ascii="Times New Roman" w:eastAsia="Calibri" w:hAnsi="Times New Roman" w:cs="Times New Roman"/>
          <w:sz w:val="28"/>
          <w:szCs w:val="28"/>
        </w:rPr>
        <w:t xml:space="preserve">23 октября 2014 года </w:t>
      </w:r>
      <w:r w:rsidR="006322B3" w:rsidRPr="007C2100">
        <w:rPr>
          <w:rFonts w:ascii="Times New Roman" w:eastAsia="Calibri" w:hAnsi="Times New Roman" w:cs="Times New Roman"/>
          <w:sz w:val="28"/>
          <w:szCs w:val="28"/>
        </w:rPr>
        <w:t xml:space="preserve">прошли выборы президентов </w:t>
      </w:r>
      <w:r w:rsidR="006322B3">
        <w:rPr>
          <w:rFonts w:ascii="Times New Roman" w:eastAsia="Calibri" w:hAnsi="Times New Roman" w:cs="Times New Roman"/>
          <w:sz w:val="28"/>
          <w:szCs w:val="28"/>
        </w:rPr>
        <w:t xml:space="preserve">органов </w:t>
      </w:r>
      <w:r w:rsidR="006322B3" w:rsidRPr="007C2100">
        <w:rPr>
          <w:rFonts w:ascii="Times New Roman" w:eastAsia="Calibri" w:hAnsi="Times New Roman" w:cs="Times New Roman"/>
          <w:sz w:val="28"/>
          <w:szCs w:val="28"/>
        </w:rPr>
        <w:t>ученического самоуправления 525 школ Республики Крым.</w:t>
      </w:r>
    </w:p>
    <w:p w:rsidR="00291B1C" w:rsidRDefault="00291B1C" w:rsidP="007C21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декабря 2014 года в профессиональный праздник – День юриста на Юридическом факультете МГУ им. М.В. Ломоносова состоялся Всероссийский юридический слет «Право на будущее», участие в котором приняли Координатор Рабочей группы Д.И. Паньшин и член Рабочей группы В.Г. Зайчиков. Основными целями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ЮрСлета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стали: патриотическое воспитание подрастающего поколения; консолидация молодежного юридического сообщества; поддержка создания и реализации проектов в области юриспруденции. Указанное мероприятие объединило около 500 молодых юристов из 85 субъектов Российской Федерации.</w:t>
      </w:r>
      <w:r w:rsidR="00321641">
        <w:rPr>
          <w:rFonts w:ascii="Times New Roman" w:eastAsia="Calibri" w:hAnsi="Times New Roman" w:cs="Times New Roman"/>
          <w:sz w:val="28"/>
          <w:szCs w:val="28"/>
        </w:rPr>
        <w:t xml:space="preserve"> Его итогами стало создание целого ряда новых молодежных юридических проектов, разработка цикла образовательных и просветительских мероприятий Координационного </w:t>
      </w:r>
      <w:proofErr w:type="gramStart"/>
      <w:r w:rsidR="00321641">
        <w:rPr>
          <w:rFonts w:ascii="Times New Roman" w:eastAsia="Calibri" w:hAnsi="Times New Roman" w:cs="Times New Roman"/>
          <w:sz w:val="28"/>
          <w:szCs w:val="28"/>
        </w:rPr>
        <w:t>совета молодых юристов Ассоциации юристов России</w:t>
      </w:r>
      <w:proofErr w:type="gramEnd"/>
      <w:r w:rsidR="003216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61E8" w:rsidRPr="007C2100" w:rsidRDefault="00D761E8" w:rsidP="007C21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 декабря 2014 года Координатор Рабочей группы, член ЦИК России Д.И. Паньшин в формате видеоконференции принял участие в заседании «круглого стола» на тему: «Правовое просвещение как фактор повышения гражданской активности молодежи». Организаторами мероприятия стали Центральная избирательная комиссия республики </w:t>
      </w:r>
      <w:r w:rsidR="001E34BC"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>ашкортостан и Башкирский институт социальных технологий.</w:t>
      </w:r>
    </w:p>
    <w:p w:rsidR="00444A0B" w:rsidRDefault="00444A0B" w:rsidP="006748E5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A0B">
        <w:rPr>
          <w:rFonts w:ascii="Times New Roman" w:hAnsi="Times New Roman" w:cs="Times New Roman"/>
          <w:sz w:val="28"/>
          <w:szCs w:val="28"/>
        </w:rPr>
        <w:t xml:space="preserve">По предложению Санкт-Петербургской избирательной комиссии Всероссийский конгресс молодых избирателей </w:t>
      </w:r>
      <w:r w:rsidRPr="006748E5">
        <w:rPr>
          <w:rFonts w:ascii="Times New Roman" w:hAnsi="Times New Roman" w:cs="Times New Roman"/>
          <w:sz w:val="28"/>
          <w:szCs w:val="28"/>
        </w:rPr>
        <w:t>планируется провести в первом квартале 2015 года.</w:t>
      </w:r>
    </w:p>
    <w:p w:rsidR="000533F3" w:rsidRDefault="000533F3" w:rsidP="006748E5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E33" w:rsidRPr="00D41E33" w:rsidRDefault="00D41E33" w:rsidP="00025B55">
      <w:pPr>
        <w:pStyle w:val="a6"/>
        <w:spacing w:before="60" w:beforeAutospacing="0" w:after="6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41E33">
        <w:rPr>
          <w:rStyle w:val="a7"/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в рамках Дня молодого избирателя</w:t>
      </w:r>
    </w:p>
    <w:p w:rsidR="00D41E33" w:rsidRDefault="006748E5" w:rsidP="006748E5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мероприятий по реализации Молодежной электоральной концепции была обобщена п</w:t>
      </w:r>
      <w:r w:rsidR="00D41E33" w:rsidRPr="00580CF8">
        <w:rPr>
          <w:rFonts w:ascii="Times New Roman" w:hAnsi="Times New Roman" w:cs="Times New Roman"/>
          <w:sz w:val="28"/>
          <w:szCs w:val="28"/>
        </w:rPr>
        <w:t>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1E33" w:rsidRPr="00580CF8">
        <w:rPr>
          <w:rFonts w:ascii="Times New Roman" w:hAnsi="Times New Roman" w:cs="Times New Roman"/>
          <w:sz w:val="28"/>
          <w:szCs w:val="28"/>
        </w:rPr>
        <w:t xml:space="preserve"> работы избирательных комиссий субъектов Российской Федерации по проведению мероприятий в рамках Дня молодого избирателя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41E33" w:rsidRPr="00580CF8">
        <w:rPr>
          <w:rFonts w:ascii="Times New Roman" w:hAnsi="Times New Roman" w:cs="Times New Roman"/>
          <w:sz w:val="28"/>
          <w:szCs w:val="28"/>
        </w:rPr>
        <w:t>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1E33" w:rsidRPr="00580CF8">
        <w:rPr>
          <w:rFonts w:ascii="Times New Roman" w:hAnsi="Times New Roman" w:cs="Times New Roman"/>
          <w:sz w:val="28"/>
          <w:szCs w:val="28"/>
        </w:rPr>
        <w:t xml:space="preserve"> на странице «Раздел для молодежи» интернет-сайта ЦИК России.</w:t>
      </w:r>
    </w:p>
    <w:p w:rsidR="00D41E33" w:rsidRDefault="006748E5" w:rsidP="006748E5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третьем и четвертом квартале 2014 года члены Рабочей группы принимали участие в мероприятиях с </w:t>
      </w:r>
      <w:r w:rsidR="00D41E33" w:rsidRPr="00580CF8">
        <w:rPr>
          <w:rFonts w:ascii="Times New Roman" w:hAnsi="Times New Roman" w:cs="Times New Roman"/>
          <w:sz w:val="28"/>
          <w:szCs w:val="28"/>
        </w:rPr>
        <w:t>представителями избирательных комиссий и молодежных избирательных комиссий субъектов Российской Федерации для обмена опытом по проведению мероприятий, способствующих повышению правовой культуры и электоральной активности молодых избирателей</w:t>
      </w:r>
      <w:r>
        <w:rPr>
          <w:rFonts w:ascii="Times New Roman" w:hAnsi="Times New Roman" w:cs="Times New Roman"/>
          <w:sz w:val="28"/>
          <w:szCs w:val="28"/>
        </w:rPr>
        <w:t xml:space="preserve"> (Тверская область, 10 июля 2014 года; </w:t>
      </w:r>
      <w:r w:rsidRPr="006748E5">
        <w:rPr>
          <w:rFonts w:ascii="Times New Roman" w:hAnsi="Times New Roman" w:cs="Times New Roman"/>
          <w:sz w:val="28"/>
          <w:szCs w:val="28"/>
        </w:rPr>
        <w:t>Липецкая область.</w:t>
      </w:r>
      <w:r w:rsidRPr="006748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48E5">
        <w:rPr>
          <w:rFonts w:ascii="Times New Roman" w:hAnsi="Times New Roman" w:cs="Times New Roman"/>
          <w:sz w:val="28"/>
          <w:szCs w:val="28"/>
        </w:rPr>
        <w:t>21 июля 2014 года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48E5">
        <w:rPr>
          <w:rFonts w:ascii="Times New Roman" w:hAnsi="Times New Roman" w:cs="Times New Roman"/>
          <w:sz w:val="28"/>
          <w:szCs w:val="28"/>
        </w:rPr>
        <w:t>Воронежская область. 22 июля 2014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748E5">
        <w:rPr>
          <w:rFonts w:ascii="Times New Roman" w:hAnsi="Times New Roman" w:cs="Times New Roman"/>
          <w:sz w:val="28"/>
          <w:szCs w:val="28"/>
        </w:rPr>
        <w:t>Белгородская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48E5">
        <w:rPr>
          <w:rFonts w:ascii="Times New Roman" w:hAnsi="Times New Roman" w:cs="Times New Roman"/>
          <w:sz w:val="28"/>
          <w:szCs w:val="28"/>
        </w:rPr>
        <w:t xml:space="preserve"> 23–24 июля 2014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748E5">
        <w:rPr>
          <w:rFonts w:ascii="Times New Roman" w:hAnsi="Times New Roman" w:cs="Times New Roman"/>
          <w:sz w:val="28"/>
          <w:szCs w:val="28"/>
        </w:rPr>
        <w:t>Курская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48E5">
        <w:rPr>
          <w:rFonts w:ascii="Times New Roman" w:hAnsi="Times New Roman" w:cs="Times New Roman"/>
          <w:sz w:val="28"/>
          <w:szCs w:val="28"/>
        </w:rPr>
        <w:t xml:space="preserve"> 24 июля 2014 года</w:t>
      </w:r>
      <w:r w:rsidR="008E2944">
        <w:rPr>
          <w:rFonts w:ascii="Times New Roman" w:hAnsi="Times New Roman" w:cs="Times New Roman"/>
          <w:sz w:val="28"/>
          <w:szCs w:val="28"/>
        </w:rPr>
        <w:t>; Орловск</w:t>
      </w:r>
      <w:r w:rsidR="000533F3">
        <w:rPr>
          <w:rFonts w:ascii="Times New Roman" w:hAnsi="Times New Roman" w:cs="Times New Roman"/>
          <w:sz w:val="28"/>
          <w:szCs w:val="28"/>
        </w:rPr>
        <w:t>ая область, 9 декабря 2014 года</w:t>
      </w:r>
      <w:r w:rsidR="008C004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7234A" w:rsidRPr="00277356" w:rsidRDefault="00277356" w:rsidP="00025B55">
      <w:pPr>
        <w:spacing w:before="60" w:after="6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7356">
        <w:rPr>
          <w:rFonts w:ascii="Times New Roman" w:hAnsi="Times New Roman" w:cs="Times New Roman"/>
          <w:b/>
          <w:i/>
          <w:sz w:val="28"/>
          <w:szCs w:val="28"/>
        </w:rPr>
        <w:t xml:space="preserve">Экскурсии в ЦИК </w:t>
      </w: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277356">
        <w:rPr>
          <w:rFonts w:ascii="Times New Roman" w:hAnsi="Times New Roman" w:cs="Times New Roman"/>
          <w:b/>
          <w:i/>
          <w:sz w:val="28"/>
          <w:szCs w:val="28"/>
        </w:rPr>
        <w:t>оссии</w:t>
      </w:r>
    </w:p>
    <w:p w:rsidR="00B92783" w:rsidRDefault="00B92783" w:rsidP="004C64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отчетный период в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реализации Молодежной электоральной концепции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 России состоялс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ряд экскурсий и встреч.</w:t>
      </w:r>
    </w:p>
    <w:p w:rsidR="00277356" w:rsidRPr="00BB4F2A" w:rsidRDefault="00277356" w:rsidP="004C64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октября 2014 года </w:t>
      </w:r>
      <w:r w:rsidR="00B9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со студентами Московского государственного юридического университета имени О.Е.</w:t>
      </w:r>
      <w:r w:rsidR="008C00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Кутафина</w:t>
      </w:r>
      <w:proofErr w:type="spellEnd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ознакомительная экскурсия, организованная </w:t>
      </w:r>
      <w:r w:rsidR="00894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РЦОИТ </w:t>
      </w:r>
      <w:proofErr w:type="gramStart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</w:t>
      </w:r>
      <w:proofErr w:type="gramEnd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России.</w:t>
      </w:r>
      <w:r w:rsidR="00B9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7B30" w:rsidRDefault="00477B30" w:rsidP="00E36AE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октября </w:t>
      </w:r>
      <w:r w:rsidR="00B9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ЦИК России прошла экскурсия для учащихся </w:t>
      </w:r>
      <w:r w:rsidR="009C6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10-го класса лицея №</w:t>
      </w:r>
      <w:r w:rsidR="004C64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г. Химки. </w:t>
      </w:r>
    </w:p>
    <w:p w:rsidR="008C0045" w:rsidRPr="00BB4F2A" w:rsidRDefault="008C0045" w:rsidP="008C00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октября 2014 года </w:t>
      </w:r>
      <w:r w:rsidR="00B9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со студентами юридического факультета Московского государственного университета имени М.В.Ломоносова.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Открыл встречу 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 России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Чуров</w:t>
      </w:r>
      <w:proofErr w:type="spellEnd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рассказал будущим юристам о современных избирательных системах, привел примеры сходства и различия российской избирательной системы и избирательных систем развитых демократических государств. </w:t>
      </w:r>
    </w:p>
    <w:p w:rsidR="00E93E08" w:rsidRPr="00BB4F2A" w:rsidRDefault="00E93E08" w:rsidP="008C00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 ноября 2014 года </w:t>
      </w:r>
      <w:r w:rsidR="00B9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с членами Молодежной избирательной комиссии Тамбовской области, студентами и преподавателями высших учебных заведений региона. Все они были приглашены в ЦИК России как активные участники</w:t>
      </w:r>
      <w:r w:rsidR="008C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3" w:tgtFrame="_blank" w:history="1">
        <w:r w:rsidRPr="00C9507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года молодого избирателя</w:t>
        </w:r>
      </w:hyperlink>
      <w:r w:rsidRPr="00C9507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объявленного Избирательной комиссией Тамбовск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области в 2014 году.</w:t>
      </w:r>
      <w:r w:rsidR="008C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5E90" w:rsidRPr="00BB4F2A" w:rsidRDefault="007F5E90" w:rsidP="008C00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ноября 2014 года РЦОИТ </w:t>
      </w:r>
      <w:proofErr w:type="gramStart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</w:t>
      </w:r>
      <w:proofErr w:type="gramEnd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организовал для студентов первого курса юридического факультета Московского государственного университета имени М.В.</w:t>
      </w:r>
      <w:r w:rsidR="008C00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Ломоносова встречу с членами ЦИК России, </w:t>
      </w:r>
      <w:r w:rsidR="008C00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– С.М.</w:t>
      </w:r>
      <w:r w:rsidR="00B927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C004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Шапиевым</w:t>
      </w:r>
      <w:proofErr w:type="spellEnd"/>
      <w:r w:rsidR="008C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ознакомительную экскурсию в здании Центральной избирательной комиссии Российской Федерации.</w:t>
      </w:r>
    </w:p>
    <w:p w:rsidR="008C0045" w:rsidRPr="00BB4F2A" w:rsidRDefault="008C0045" w:rsidP="008C00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енность подобных встреч с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том, что будущие избиратели получают из первоисточника информацию об организации современного избирательного процесса, что, несомненно, способствует повышению уровня доверия к организаторам выборов и в целом к выборам в нашей стране. Для того</w:t>
      </w:r>
      <w:proofErr w:type="gramStart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в дальнейшем молодежь в качестве избирателей и участников избирательных кампаний принимала осознанное участие в формировании институтов власти, молодым гражданам полезно получить представление и о системе избирательных комиссий, понимать, как формируется Центральная избирательная комиссия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какие задачи стоят перед членами ЦИК России. </w:t>
      </w:r>
    </w:p>
    <w:p w:rsidR="00580CF8" w:rsidRPr="00580CF8" w:rsidRDefault="00580CF8" w:rsidP="00025B55">
      <w:pPr>
        <w:pStyle w:val="a6"/>
        <w:spacing w:before="60" w:beforeAutospacing="0" w:after="6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580CF8">
        <w:rPr>
          <w:rStyle w:val="a8"/>
          <w:rFonts w:ascii="Times New Roman" w:hAnsi="Times New Roman" w:cs="Times New Roman"/>
          <w:i/>
          <w:iCs/>
          <w:sz w:val="28"/>
          <w:szCs w:val="28"/>
        </w:rPr>
        <w:t>Привлечение молодежи к работе в избирательных комиссиях</w:t>
      </w:r>
    </w:p>
    <w:p w:rsidR="007C10D0" w:rsidRPr="00BB4F2A" w:rsidRDefault="00C9507E" w:rsidP="00024F51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всего отчетного периода членами Рабочей группы оказывалось правовое и о</w:t>
      </w:r>
      <w:r w:rsidR="00580CF8" w:rsidRPr="00580CF8">
        <w:rPr>
          <w:rFonts w:ascii="Times New Roman" w:hAnsi="Times New Roman" w:cs="Times New Roman"/>
          <w:sz w:val="28"/>
          <w:szCs w:val="28"/>
        </w:rPr>
        <w:t>рганизационно-методическое содействие в формировании молодежных избирательных комиссий</w:t>
      </w:r>
      <w:r>
        <w:rPr>
          <w:rFonts w:ascii="Times New Roman" w:hAnsi="Times New Roman" w:cs="Times New Roman"/>
          <w:sz w:val="28"/>
          <w:szCs w:val="28"/>
        </w:rPr>
        <w:t xml:space="preserve"> при избирательных комиссиях субъектов Российской Федерации</w:t>
      </w:r>
      <w:r w:rsidR="00580CF8" w:rsidRPr="00580CF8">
        <w:rPr>
          <w:rFonts w:ascii="Times New Roman" w:hAnsi="Times New Roman" w:cs="Times New Roman"/>
          <w:sz w:val="28"/>
          <w:szCs w:val="28"/>
        </w:rPr>
        <w:t>.</w:t>
      </w:r>
      <w:r w:rsidR="00024F51">
        <w:rPr>
          <w:rFonts w:ascii="Times New Roman" w:hAnsi="Times New Roman" w:cs="Times New Roman"/>
          <w:sz w:val="28"/>
          <w:szCs w:val="28"/>
        </w:rPr>
        <w:t xml:space="preserve"> </w:t>
      </w:r>
      <w:r w:rsidR="007C10D0" w:rsidRPr="00BB4F2A">
        <w:rPr>
          <w:rFonts w:ascii="Times New Roman" w:hAnsi="Times New Roman" w:cs="Times New Roman"/>
          <w:sz w:val="28"/>
          <w:szCs w:val="28"/>
        </w:rPr>
        <w:t xml:space="preserve">Повышению правовой культуры и электоральной активности молодежи в последнее время уделяется особое внимание. Во всех регионах Российской Федерации ведется активная работа по привлечению подрастающего поколения в избирательную систему. </w:t>
      </w:r>
    </w:p>
    <w:p w:rsidR="007C10D0" w:rsidRDefault="007C10D0" w:rsidP="007C10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Ярким примером тому служит создание при избир</w:t>
      </w:r>
      <w:r w:rsidR="00024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ательных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024F5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иссиях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Российской Федерации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молодежных избирательных комиссий, которые являются источником кадрового резерва для избирательной системы страны. Таковые были сформированы в 59 субъектах Российской Федерации. В 20 из них молодежные избирательные комиссии ведут активную деятельность. Это: </w:t>
      </w:r>
      <w:proofErr w:type="gramStart"/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Марий Эл, Удмуртская Республика, Алтайский край, Краснодарский край, Ставропольский край, Белгородская, Ивановская, Иркутская область, Калужская область, Курская область, Магаданская область, Московская, Новосибирская, Оренбургск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Орловская, Ростовская, Свердловская, Тверская, Челябинская области и Еврейская автономная область. </w:t>
      </w:r>
      <w:proofErr w:type="gramEnd"/>
    </w:p>
    <w:p w:rsidR="007C10D0" w:rsidRPr="00BB4F2A" w:rsidRDefault="00B92783" w:rsidP="007C10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C1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 молодежных избирательных комиссий </w:t>
      </w:r>
      <w:r w:rsidR="007C10D0"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организаторам избирательного процесса привлекать к участию в социально-политической жизни страны все больший круг молодых людей, начиная со школьной скамьи. А молодежные избиркомы, в свою очередь, являются неким связующим звеном между избирательными комиссиями и подраст</w:t>
      </w:r>
      <w:r w:rsidR="00024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ающим поколением, доносящим до организаторов выборов </w:t>
      </w:r>
      <w:r w:rsidR="007C10D0"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позицию и взгляды молодежи. </w:t>
      </w:r>
    </w:p>
    <w:p w:rsidR="00C8185E" w:rsidRDefault="00C8185E" w:rsidP="003F42F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Накануне Единого дня голосования 14 сентября 2014 года Избирательная комиссия Московской области совместно с Московским областным молод</w:t>
      </w:r>
      <w:r w:rsidR="00C9507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жным парламентом провели первый Форум молод</w:t>
      </w:r>
      <w:r w:rsidR="00C9507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жных избирательных комиссий муниципальных образований Московской области «Молод</w:t>
      </w:r>
      <w:r w:rsidR="00C9507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жь и выборы». Целью форума стала активизация деятельности молод</w:t>
      </w:r>
      <w:r w:rsidR="00C9507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жи в общественно-политической жизни региона.</w:t>
      </w:r>
      <w:r w:rsidR="003A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</w:t>
      </w:r>
      <w:r w:rsid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 избирательные комиссии были созданы в муниципальных образованиях Московской области при территориальных избирательных комиссиях с целью привлечения молод</w:t>
      </w:r>
      <w:r w:rsidR="003A70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жи к организации и проведению выборов. В состав молод</w:t>
      </w:r>
      <w:r w:rsidR="00025B5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жных избиркомов вошли представители общественных молод</w:t>
      </w:r>
      <w:r w:rsidR="00C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жных палат при органах местного самоуправления Московской области, а также структур ученического и молод</w:t>
      </w:r>
      <w:r w:rsidR="007C10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жного самоуправления. </w:t>
      </w:r>
    </w:p>
    <w:p w:rsidR="00AB4FFC" w:rsidRDefault="00B92783" w:rsidP="00025B55">
      <w:pPr>
        <w:pStyle w:val="a6"/>
        <w:spacing w:before="60" w:beforeAutospacing="0" w:after="60" w:afterAutospacing="0"/>
        <w:jc w:val="center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bCs/>
          <w:sz w:val="28"/>
          <w:szCs w:val="28"/>
        </w:rPr>
        <w:lastRenderedPageBreak/>
        <w:t>О</w:t>
      </w:r>
      <w:r w:rsidR="00AB4FFC" w:rsidRPr="00AB4FFC">
        <w:rPr>
          <w:rStyle w:val="a7"/>
          <w:rFonts w:ascii="Times New Roman" w:hAnsi="Times New Roman" w:cs="Times New Roman"/>
          <w:b/>
          <w:bCs/>
          <w:sz w:val="28"/>
          <w:szCs w:val="28"/>
        </w:rPr>
        <w:t>бучение молодых наблюдателей</w:t>
      </w:r>
    </w:p>
    <w:p w:rsidR="00091955" w:rsidRPr="007B7F3C" w:rsidRDefault="003F42F4" w:rsidP="00091955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1955" w:rsidRPr="007B7F3C">
        <w:rPr>
          <w:rFonts w:ascii="Times New Roman" w:hAnsi="Times New Roman" w:cs="Times New Roman"/>
          <w:sz w:val="28"/>
          <w:szCs w:val="28"/>
        </w:rPr>
        <w:t xml:space="preserve"> отчетный период члены Рабочей группы приняли участие </w:t>
      </w:r>
      <w:r>
        <w:rPr>
          <w:rFonts w:ascii="Times New Roman" w:hAnsi="Times New Roman" w:cs="Times New Roman"/>
          <w:sz w:val="28"/>
          <w:szCs w:val="28"/>
        </w:rPr>
        <w:t xml:space="preserve">и оказали организационно-методическое содействие </w:t>
      </w:r>
      <w:r w:rsidR="00091955" w:rsidRPr="007B7F3C">
        <w:rPr>
          <w:rFonts w:ascii="Times New Roman" w:hAnsi="Times New Roman" w:cs="Times New Roman"/>
          <w:sz w:val="28"/>
          <w:szCs w:val="28"/>
        </w:rPr>
        <w:t>в подготовке и проведении следующих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1955" w:rsidRPr="007B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783" w:rsidRDefault="00091955" w:rsidP="00091955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F3C">
        <w:rPr>
          <w:rFonts w:ascii="Times New Roman" w:hAnsi="Times New Roman" w:cs="Times New Roman"/>
          <w:sz w:val="28"/>
          <w:szCs w:val="28"/>
        </w:rPr>
        <w:t xml:space="preserve">12 сентября 2014 года в учебно-методическом центре РЦОИТ </w:t>
      </w:r>
      <w:proofErr w:type="gramStart"/>
      <w:r w:rsidRPr="007B7F3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B7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F3C">
        <w:rPr>
          <w:rFonts w:ascii="Times New Roman" w:hAnsi="Times New Roman" w:cs="Times New Roman"/>
          <w:sz w:val="28"/>
          <w:szCs w:val="28"/>
        </w:rPr>
        <w:t>ЦИК</w:t>
      </w:r>
      <w:proofErr w:type="gramEnd"/>
      <w:r w:rsidRPr="007B7F3C">
        <w:rPr>
          <w:rFonts w:ascii="Times New Roman" w:hAnsi="Times New Roman" w:cs="Times New Roman"/>
          <w:sz w:val="28"/>
          <w:szCs w:val="28"/>
        </w:rPr>
        <w:t xml:space="preserve"> России состоялось обучение волонтеров-наблюдателей Корпуса «За чистые выборы» из числа студентов </w:t>
      </w:r>
      <w:r w:rsidR="00B92783">
        <w:rPr>
          <w:rFonts w:ascii="Times New Roman" w:hAnsi="Times New Roman" w:cs="Times New Roman"/>
          <w:sz w:val="28"/>
          <w:szCs w:val="28"/>
        </w:rPr>
        <w:t>м</w:t>
      </w:r>
      <w:r w:rsidRPr="007B7F3C">
        <w:rPr>
          <w:rFonts w:ascii="Times New Roman" w:hAnsi="Times New Roman" w:cs="Times New Roman"/>
          <w:sz w:val="28"/>
          <w:szCs w:val="28"/>
        </w:rPr>
        <w:t xml:space="preserve">осковских вузов по программе «Права, обязанности, порядок работы наблюдателей и представителей средств массовой информации на выборах». </w:t>
      </w:r>
    </w:p>
    <w:p w:rsidR="004A71D1" w:rsidRPr="004A71D1" w:rsidRDefault="00B92783" w:rsidP="007C10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ЦИК России </w:t>
      </w:r>
      <w:r w:rsidR="00091955" w:rsidRPr="007B7F3C">
        <w:rPr>
          <w:rFonts w:ascii="Times New Roman" w:hAnsi="Times New Roman" w:cs="Times New Roman"/>
          <w:sz w:val="28"/>
          <w:szCs w:val="28"/>
        </w:rPr>
        <w:t xml:space="preserve">также провела обучение наблюдателей </w:t>
      </w:r>
      <w:r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факультетов Московского государственного юридического университета имени О.Е.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Кутафина</w:t>
      </w:r>
      <w:proofErr w:type="spellEnd"/>
      <w:r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(МГЮА), Российской правовой академии Минюста России, Московского государственного областного университета, Московского государственного университета имени М.А.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Шолохова.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955" w:rsidRPr="007B7F3C">
        <w:rPr>
          <w:rFonts w:ascii="Times New Roman" w:hAnsi="Times New Roman" w:cs="Times New Roman"/>
          <w:sz w:val="28"/>
          <w:szCs w:val="28"/>
        </w:rPr>
        <w:t xml:space="preserve">Проведение учебы было тем более актуально, так как многие из студентов получили различные задания на участие в качестве представителя СМИ на выборах в Московскую городскую Думу. 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слушателями выступили секретарь Центральной избирательной комиссии Российской Федерации Н.Е.</w:t>
      </w:r>
      <w:r w:rsidR="008061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Конкин</w:t>
      </w:r>
      <w:proofErr w:type="spellEnd"/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 ЦИК России М.В.</w:t>
      </w:r>
      <w:r w:rsidR="000533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Гришина, руководитель РЦОИТ </w:t>
      </w:r>
      <w:proofErr w:type="gramStart"/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</w:t>
      </w:r>
      <w:proofErr w:type="gramEnd"/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А.В.</w:t>
      </w:r>
      <w:r w:rsidR="008061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Иванченко.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выступления в качестве наглядного материала был продемонстрирован учебный фильм «Порядок выдачи копии протокола участковой избирательной комиссией об итогах голосования наблюдателям».</w:t>
      </w:r>
    </w:p>
    <w:p w:rsidR="004A71D1" w:rsidRPr="004A71D1" w:rsidRDefault="00025B55" w:rsidP="007C10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Отдельный 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вопросов был посвящен роли СМИ на выборах и правам и обязанностям журналистов.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 ЦИК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член Рабочей группы 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Гришина провела с аудиторией мини-тест, содержащий несколько вопросов о лицах, имеющих право присутствовать на избирательном участке.</w:t>
      </w:r>
      <w:r w:rsidR="003F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1D1" w:rsidRPr="004A71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обучающего семинара состоялся обмен мнениями и даны ответы на все вопросы, интересовавшие молодых наблюдателей.</w:t>
      </w:r>
    </w:p>
    <w:p w:rsidR="00AB4FFC" w:rsidRPr="00AB4FFC" w:rsidRDefault="00B92783" w:rsidP="00025B55">
      <w:pPr>
        <w:pStyle w:val="a6"/>
        <w:spacing w:before="60" w:beforeAutospacing="0" w:after="6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AB4FFC" w:rsidRPr="00AB4FFC">
        <w:rPr>
          <w:rStyle w:val="a7"/>
          <w:rFonts w:ascii="Times New Roman" w:hAnsi="Times New Roman" w:cs="Times New Roman"/>
          <w:b/>
          <w:bCs/>
          <w:sz w:val="28"/>
          <w:szCs w:val="28"/>
        </w:rPr>
        <w:t xml:space="preserve">овышение правовой культуры молодых журналистов, </w:t>
      </w:r>
      <w:r w:rsidR="00AB4FFC" w:rsidRPr="00AB4FFC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="00AB4FFC" w:rsidRPr="00AB4FFC">
        <w:rPr>
          <w:rStyle w:val="a7"/>
          <w:rFonts w:ascii="Times New Roman" w:hAnsi="Times New Roman" w:cs="Times New Roman"/>
          <w:b/>
          <w:bCs/>
          <w:sz w:val="28"/>
          <w:szCs w:val="28"/>
        </w:rPr>
        <w:t>освещающих ход избирательных кампаний, кампаний референдума</w:t>
      </w:r>
    </w:p>
    <w:p w:rsidR="007C10D0" w:rsidRPr="004B2E1D" w:rsidRDefault="007C10D0" w:rsidP="007C10D0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7F3C">
        <w:rPr>
          <w:rFonts w:ascii="Times New Roman" w:hAnsi="Times New Roman" w:cs="Times New Roman"/>
          <w:sz w:val="28"/>
          <w:szCs w:val="28"/>
        </w:rPr>
        <w:t xml:space="preserve"> отчетный период члены Рабочей группы </w:t>
      </w:r>
      <w:r>
        <w:rPr>
          <w:rFonts w:ascii="Times New Roman" w:hAnsi="Times New Roman" w:cs="Times New Roman"/>
          <w:sz w:val="28"/>
          <w:szCs w:val="28"/>
        </w:rPr>
        <w:t xml:space="preserve">оказали организационно-методическое содействие </w:t>
      </w:r>
      <w:r w:rsidRPr="007B7F3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разработке и реализации </w:t>
      </w:r>
      <w:r w:rsidRPr="004B2E1D">
        <w:rPr>
          <w:rFonts w:ascii="Times New Roman" w:hAnsi="Times New Roman"/>
          <w:sz w:val="28"/>
          <w:szCs w:val="28"/>
        </w:rPr>
        <w:t>Избирательн</w:t>
      </w:r>
      <w:r>
        <w:rPr>
          <w:rFonts w:ascii="Times New Roman" w:hAnsi="Times New Roman"/>
          <w:sz w:val="28"/>
          <w:szCs w:val="28"/>
        </w:rPr>
        <w:t>ой</w:t>
      </w:r>
      <w:r w:rsidRPr="004B2E1D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ей</w:t>
      </w:r>
      <w:r w:rsidRPr="004B2E1D">
        <w:rPr>
          <w:rFonts w:ascii="Times New Roman" w:hAnsi="Times New Roman"/>
          <w:sz w:val="28"/>
          <w:szCs w:val="28"/>
        </w:rPr>
        <w:t xml:space="preserve"> Тамбовской области </w:t>
      </w:r>
      <w:r>
        <w:rPr>
          <w:rFonts w:ascii="Times New Roman" w:hAnsi="Times New Roman"/>
          <w:sz w:val="28"/>
          <w:szCs w:val="28"/>
        </w:rPr>
        <w:t>образовательного проекта «Ш</w:t>
      </w:r>
      <w:r w:rsidRPr="004B2E1D">
        <w:rPr>
          <w:rFonts w:ascii="Times New Roman" w:hAnsi="Times New Roman"/>
          <w:sz w:val="28"/>
          <w:szCs w:val="28"/>
        </w:rPr>
        <w:t>кол</w:t>
      </w:r>
      <w:r>
        <w:rPr>
          <w:rFonts w:ascii="Times New Roman" w:hAnsi="Times New Roman"/>
          <w:sz w:val="28"/>
          <w:szCs w:val="28"/>
        </w:rPr>
        <w:t>а</w:t>
      </w:r>
      <w:r w:rsidRPr="004B2E1D">
        <w:rPr>
          <w:rFonts w:ascii="Times New Roman" w:hAnsi="Times New Roman"/>
          <w:sz w:val="28"/>
          <w:szCs w:val="28"/>
        </w:rPr>
        <w:t xml:space="preserve"> электоральной журналистики</w:t>
      </w:r>
      <w:r>
        <w:rPr>
          <w:rFonts w:ascii="Times New Roman" w:hAnsi="Times New Roman"/>
          <w:sz w:val="28"/>
          <w:szCs w:val="28"/>
        </w:rPr>
        <w:t>»</w:t>
      </w:r>
      <w:r w:rsidRPr="004B2E1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Он стартовал в марте 2014 года</w:t>
      </w:r>
      <w:r w:rsidR="00B9278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п</w:t>
      </w:r>
      <w:r w:rsidRPr="004B2E1D">
        <w:rPr>
          <w:rFonts w:ascii="Times New Roman" w:hAnsi="Times New Roman"/>
          <w:sz w:val="28"/>
          <w:szCs w:val="28"/>
        </w:rPr>
        <w:t xml:space="preserve">ервое занятие </w:t>
      </w:r>
      <w:r>
        <w:rPr>
          <w:rFonts w:ascii="Times New Roman" w:hAnsi="Times New Roman"/>
          <w:sz w:val="28"/>
          <w:szCs w:val="28"/>
        </w:rPr>
        <w:t xml:space="preserve">состоялось при участии членов Рабочей группы, </w:t>
      </w:r>
      <w:r w:rsidRPr="004B2E1D">
        <w:rPr>
          <w:rFonts w:ascii="Times New Roman" w:hAnsi="Times New Roman"/>
          <w:sz w:val="28"/>
          <w:szCs w:val="28"/>
        </w:rPr>
        <w:t>член</w:t>
      </w:r>
      <w:r>
        <w:rPr>
          <w:rFonts w:ascii="Times New Roman" w:hAnsi="Times New Roman"/>
          <w:sz w:val="28"/>
          <w:szCs w:val="28"/>
        </w:rPr>
        <w:t>ов</w:t>
      </w:r>
      <w:r w:rsidRPr="004B2E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ЦИК </w:t>
      </w:r>
      <w:r w:rsidRPr="004B2E1D">
        <w:rPr>
          <w:rFonts w:ascii="Times New Roman" w:hAnsi="Times New Roman"/>
          <w:sz w:val="28"/>
          <w:szCs w:val="28"/>
        </w:rPr>
        <w:t>России М</w:t>
      </w:r>
      <w:r>
        <w:rPr>
          <w:rFonts w:ascii="Times New Roman" w:hAnsi="Times New Roman"/>
          <w:sz w:val="28"/>
          <w:szCs w:val="28"/>
        </w:rPr>
        <w:t>.В. </w:t>
      </w:r>
      <w:r w:rsidRPr="004B2E1D">
        <w:rPr>
          <w:rFonts w:ascii="Times New Roman" w:hAnsi="Times New Roman"/>
          <w:sz w:val="28"/>
          <w:szCs w:val="28"/>
        </w:rPr>
        <w:t>Гришин</w:t>
      </w:r>
      <w:r>
        <w:rPr>
          <w:rFonts w:ascii="Times New Roman" w:hAnsi="Times New Roman"/>
          <w:sz w:val="28"/>
          <w:szCs w:val="28"/>
        </w:rPr>
        <w:t>ой</w:t>
      </w:r>
      <w:r w:rsidRPr="004B2E1D">
        <w:rPr>
          <w:rFonts w:ascii="Times New Roman" w:hAnsi="Times New Roman"/>
          <w:sz w:val="28"/>
          <w:szCs w:val="28"/>
        </w:rPr>
        <w:t xml:space="preserve"> и Н</w:t>
      </w:r>
      <w:r>
        <w:rPr>
          <w:rFonts w:ascii="Times New Roman" w:hAnsi="Times New Roman"/>
          <w:sz w:val="28"/>
          <w:szCs w:val="28"/>
        </w:rPr>
        <w:t>.А. </w:t>
      </w:r>
      <w:proofErr w:type="spellStart"/>
      <w:r>
        <w:rPr>
          <w:rFonts w:ascii="Times New Roman" w:hAnsi="Times New Roman"/>
          <w:sz w:val="28"/>
          <w:szCs w:val="28"/>
        </w:rPr>
        <w:t>Кулясовой</w:t>
      </w:r>
      <w:proofErr w:type="spellEnd"/>
      <w:r>
        <w:rPr>
          <w:rFonts w:ascii="Times New Roman" w:hAnsi="Times New Roman"/>
          <w:sz w:val="28"/>
          <w:szCs w:val="28"/>
        </w:rPr>
        <w:t>. П</w:t>
      </w:r>
      <w:r w:rsidRPr="004B2E1D">
        <w:rPr>
          <w:rFonts w:ascii="Times New Roman" w:hAnsi="Times New Roman"/>
          <w:sz w:val="28"/>
          <w:szCs w:val="28"/>
        </w:rPr>
        <w:t xml:space="preserve">еред слушателями выступил заместитель генерального директора ВГТРК Евгений </w:t>
      </w:r>
      <w:proofErr w:type="spellStart"/>
      <w:r w:rsidRPr="004B2E1D">
        <w:rPr>
          <w:rFonts w:ascii="Times New Roman" w:hAnsi="Times New Roman"/>
          <w:sz w:val="28"/>
          <w:szCs w:val="28"/>
        </w:rPr>
        <w:t>Ревенко</w:t>
      </w:r>
      <w:proofErr w:type="spellEnd"/>
      <w:r w:rsidRPr="004B2E1D">
        <w:rPr>
          <w:rFonts w:ascii="Times New Roman" w:hAnsi="Times New Roman"/>
          <w:sz w:val="28"/>
          <w:szCs w:val="28"/>
        </w:rPr>
        <w:t>.</w:t>
      </w:r>
    </w:p>
    <w:p w:rsidR="007C10D0" w:rsidRDefault="007C10D0" w:rsidP="007B24A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Слушателями «Школы электоральной журналистики» стали </w:t>
      </w:r>
      <w:r w:rsidRPr="004B2E1D">
        <w:rPr>
          <w:rFonts w:ascii="Times New Roman" w:eastAsia="Times New Roman" w:hAnsi="Times New Roman"/>
          <w:sz w:val="28"/>
          <w:szCs w:val="28"/>
          <w:lang w:eastAsia="ru-RU"/>
        </w:rPr>
        <w:t>журналист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B2E1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СМИ</w:t>
      </w:r>
      <w:r w:rsidRPr="004B2E1D">
        <w:rPr>
          <w:rFonts w:ascii="Times New Roman" w:eastAsia="Times New Roman" w:hAnsi="Times New Roman"/>
          <w:sz w:val="28"/>
          <w:szCs w:val="28"/>
          <w:lang w:eastAsia="ru-RU"/>
        </w:rPr>
        <w:t xml:space="preserve"> и студент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 </w:t>
      </w:r>
      <w:r w:rsidRPr="004B2E1D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профильных факультетов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региональных вузов. Помимо лекционных занятий слушатели стали участниками </w:t>
      </w:r>
      <w:r w:rsidRPr="00333665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333665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тренинг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 и ролевых игр.</w:t>
      </w:r>
      <w:r w:rsidRPr="003336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1468A" w:rsidRDefault="00B92783" w:rsidP="007B24A1">
      <w:pPr>
        <w:pStyle w:val="a6"/>
        <w:spacing w:before="0" w:beforeAutospacing="0" w:after="0" w:afterAutospacing="0"/>
        <w:ind w:firstLine="709"/>
        <w:jc w:val="center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bCs/>
          <w:sz w:val="28"/>
          <w:szCs w:val="28"/>
        </w:rPr>
        <w:t>П</w:t>
      </w:r>
      <w:r w:rsidR="001A57F1" w:rsidRPr="001A57F1">
        <w:rPr>
          <w:rStyle w:val="a7"/>
          <w:rFonts w:ascii="Times New Roman" w:hAnsi="Times New Roman" w:cs="Times New Roman"/>
          <w:b/>
          <w:bCs/>
          <w:sz w:val="28"/>
          <w:szCs w:val="28"/>
        </w:rPr>
        <w:t>одготовка учебно-методических материалов по вопросам избирательного</w:t>
      </w:r>
      <w:r w:rsidR="001A57F1">
        <w:rPr>
          <w:rStyle w:val="a7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57F1" w:rsidRPr="001A57F1">
        <w:rPr>
          <w:rStyle w:val="a7"/>
          <w:rFonts w:ascii="Times New Roman" w:hAnsi="Times New Roman" w:cs="Times New Roman"/>
          <w:b/>
          <w:bCs/>
          <w:sz w:val="28"/>
          <w:szCs w:val="28"/>
        </w:rPr>
        <w:t>права и процесса для правового просвещения молодых избирателей</w:t>
      </w:r>
    </w:p>
    <w:p w:rsidR="001231D4" w:rsidRDefault="007C10D0" w:rsidP="001231D4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7F3C">
        <w:rPr>
          <w:rFonts w:ascii="Times New Roman" w:hAnsi="Times New Roman" w:cs="Times New Roman"/>
          <w:sz w:val="28"/>
          <w:szCs w:val="28"/>
        </w:rPr>
        <w:t xml:space="preserve"> отчетный период члены Рабочей группы </w:t>
      </w:r>
      <w:r>
        <w:rPr>
          <w:rFonts w:ascii="Times New Roman" w:hAnsi="Times New Roman" w:cs="Times New Roman"/>
          <w:sz w:val="28"/>
          <w:szCs w:val="28"/>
        </w:rPr>
        <w:t xml:space="preserve">оказывали организационно-методическое содействие </w:t>
      </w:r>
      <w:r w:rsidRPr="007B7F3C">
        <w:rPr>
          <w:rFonts w:ascii="Times New Roman" w:hAnsi="Times New Roman" w:cs="Times New Roman"/>
          <w:sz w:val="28"/>
          <w:szCs w:val="28"/>
        </w:rPr>
        <w:t xml:space="preserve">в подготовке и </w:t>
      </w:r>
      <w:r>
        <w:rPr>
          <w:rFonts w:ascii="Times New Roman" w:hAnsi="Times New Roman" w:cs="Times New Roman"/>
          <w:sz w:val="28"/>
          <w:szCs w:val="28"/>
        </w:rPr>
        <w:t xml:space="preserve">актуализации информации, размещаемой </w:t>
      </w:r>
      <w:r w:rsidR="001231D4">
        <w:rPr>
          <w:rFonts w:ascii="Times New Roman" w:hAnsi="Times New Roman" w:cs="Times New Roman"/>
          <w:sz w:val="28"/>
          <w:szCs w:val="28"/>
        </w:rPr>
        <w:t>н</w:t>
      </w:r>
      <w:r w:rsidR="00CF6C0F" w:rsidRPr="00C8185E">
        <w:rPr>
          <w:rFonts w:ascii="Times New Roman" w:hAnsi="Times New Roman" w:cs="Times New Roman"/>
          <w:sz w:val="28"/>
          <w:szCs w:val="28"/>
        </w:rPr>
        <w:t xml:space="preserve">а странице «Раздел для молодежи» </w:t>
      </w:r>
      <w:r w:rsidR="00CF6C0F" w:rsidRPr="00C8185E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сайта ЦИК России, </w:t>
      </w:r>
      <w:proofErr w:type="spellStart"/>
      <w:r w:rsidR="00CF6C0F" w:rsidRPr="00C8185E">
        <w:rPr>
          <w:rStyle w:val="a8"/>
          <w:rFonts w:ascii="Times New Roman" w:hAnsi="Times New Roman" w:cs="Times New Roman"/>
          <w:b w:val="0"/>
          <w:sz w:val="28"/>
          <w:szCs w:val="28"/>
        </w:rPr>
        <w:t>интернет-портала</w:t>
      </w:r>
      <w:proofErr w:type="spellEnd"/>
      <w:r w:rsidR="00CF6C0F" w:rsidRPr="00C8185E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6C0F" w:rsidRPr="00C8185E">
        <w:rPr>
          <w:rFonts w:ascii="Times New Roman" w:hAnsi="Times New Roman" w:cs="Times New Roman"/>
          <w:sz w:val="28"/>
          <w:szCs w:val="28"/>
        </w:rPr>
        <w:t xml:space="preserve">РЦОИТ </w:t>
      </w:r>
      <w:proofErr w:type="gramStart"/>
      <w:r w:rsidR="00CF6C0F" w:rsidRPr="00C8185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CF6C0F" w:rsidRPr="00C818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6C0F" w:rsidRPr="00C8185E">
        <w:rPr>
          <w:rFonts w:ascii="Times New Roman" w:hAnsi="Times New Roman" w:cs="Times New Roman"/>
          <w:sz w:val="28"/>
          <w:szCs w:val="28"/>
        </w:rPr>
        <w:t>ЦИК</w:t>
      </w:r>
      <w:proofErr w:type="gramEnd"/>
      <w:r w:rsidR="00CF6C0F" w:rsidRPr="00C8185E">
        <w:rPr>
          <w:rFonts w:ascii="Times New Roman" w:hAnsi="Times New Roman" w:cs="Times New Roman"/>
          <w:sz w:val="28"/>
          <w:szCs w:val="28"/>
        </w:rPr>
        <w:t xml:space="preserve"> России.</w:t>
      </w:r>
      <w:r w:rsidR="00123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C0F" w:rsidRDefault="001231D4" w:rsidP="001231D4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н</w:t>
      </w:r>
      <w:r w:rsidRPr="00C8185E">
        <w:rPr>
          <w:rFonts w:ascii="Times New Roman" w:hAnsi="Times New Roman" w:cs="Times New Roman"/>
          <w:sz w:val="28"/>
          <w:szCs w:val="28"/>
        </w:rPr>
        <w:t xml:space="preserve">а странице «Раздел для молодежи» </w:t>
      </w:r>
      <w:r w:rsidRPr="00C8185E">
        <w:rPr>
          <w:rStyle w:val="a8"/>
          <w:rFonts w:ascii="Times New Roman" w:hAnsi="Times New Roman" w:cs="Times New Roman"/>
          <w:b w:val="0"/>
          <w:sz w:val="28"/>
          <w:szCs w:val="28"/>
        </w:rPr>
        <w:t>сайта ЦИК России</w:t>
      </w:r>
      <w:r>
        <w:rPr>
          <w:rFonts w:ascii="Times New Roman" w:hAnsi="Times New Roman" w:cs="Times New Roman"/>
          <w:sz w:val="28"/>
          <w:szCs w:val="28"/>
        </w:rPr>
        <w:t xml:space="preserve"> была создана рубрика </w:t>
      </w:r>
      <w:r w:rsidR="00CF6C0F" w:rsidRPr="00C8185E">
        <w:rPr>
          <w:rFonts w:ascii="Times New Roman" w:hAnsi="Times New Roman" w:cs="Times New Roman"/>
          <w:sz w:val="28"/>
          <w:szCs w:val="28"/>
        </w:rPr>
        <w:t xml:space="preserve">«Делимся опытом», </w:t>
      </w:r>
      <w:r>
        <w:rPr>
          <w:rFonts w:ascii="Times New Roman" w:hAnsi="Times New Roman" w:cs="Times New Roman"/>
          <w:sz w:val="28"/>
          <w:szCs w:val="28"/>
        </w:rPr>
        <w:t>в которой размещены гиперссылки на сетевые ресурсы избирательных комиссий субъектов Российской Федерации, посвященные работе с молодыми и будущими избирателями.</w:t>
      </w:r>
    </w:p>
    <w:p w:rsidR="00B92783" w:rsidRPr="00742A31" w:rsidRDefault="00B92783" w:rsidP="00B9278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2A31">
        <w:rPr>
          <w:rFonts w:ascii="Times New Roman" w:hAnsi="Times New Roman" w:cs="Times New Roman"/>
          <w:b/>
          <w:i/>
          <w:sz w:val="28"/>
          <w:szCs w:val="28"/>
        </w:rPr>
        <w:t xml:space="preserve">Деятельность избирательных комиссий </w:t>
      </w:r>
      <w:r w:rsidRPr="00742A31">
        <w:rPr>
          <w:rFonts w:ascii="Times New Roman" w:hAnsi="Times New Roman" w:cs="Times New Roman"/>
          <w:b/>
          <w:i/>
          <w:sz w:val="28"/>
          <w:szCs w:val="28"/>
        </w:rPr>
        <w:br/>
        <w:t xml:space="preserve">субъектов Российской Федерации по развитию </w:t>
      </w:r>
      <w:r w:rsidRPr="00742A31">
        <w:rPr>
          <w:rFonts w:ascii="Times New Roman" w:hAnsi="Times New Roman" w:cs="Times New Roman"/>
          <w:b/>
          <w:i/>
          <w:sz w:val="28"/>
          <w:szCs w:val="28"/>
        </w:rPr>
        <w:br/>
        <w:t>правовой культуры молодых избирателей в социальных сетях</w:t>
      </w:r>
    </w:p>
    <w:p w:rsidR="00B92783" w:rsidRDefault="00B92783" w:rsidP="00B92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Очевидно, что о</w:t>
      </w:r>
      <w:r w:rsidRPr="00FE52D8">
        <w:rPr>
          <w:rFonts w:ascii="Times New Roman" w:hAnsi="Times New Roman" w:cs="Times New Roman"/>
          <w:sz w:val="28"/>
          <w:szCs w:val="28"/>
        </w:rPr>
        <w:t xml:space="preserve">сновным источником информации для современной молодежи является </w:t>
      </w:r>
      <w:r>
        <w:rPr>
          <w:rFonts w:ascii="Times New Roman" w:hAnsi="Times New Roman" w:cs="Times New Roman"/>
          <w:sz w:val="28"/>
          <w:szCs w:val="28"/>
        </w:rPr>
        <w:t>Интернет и социальные сети</w:t>
      </w:r>
      <w:r w:rsidRPr="00FE52D8">
        <w:rPr>
          <w:rFonts w:ascii="Times New Roman" w:hAnsi="Times New Roman" w:cs="Times New Roman"/>
          <w:sz w:val="28"/>
          <w:szCs w:val="28"/>
        </w:rPr>
        <w:t xml:space="preserve">. Поэтому в информационно-разъяснительной работе с молодыми избирателями </w:t>
      </w:r>
      <w:r w:rsidR="00742A31">
        <w:rPr>
          <w:rFonts w:ascii="Times New Roman" w:hAnsi="Times New Roman" w:cs="Times New Roman"/>
          <w:sz w:val="28"/>
          <w:szCs w:val="28"/>
        </w:rPr>
        <w:t xml:space="preserve">все большее количество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избирательных комиссий субъектов Российской Федерации </w:t>
      </w:r>
      <w:r w:rsidRPr="00FE52D8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FE52D8">
        <w:rPr>
          <w:rFonts w:ascii="Times New Roman" w:hAnsi="Times New Roman" w:cs="Times New Roman"/>
          <w:sz w:val="28"/>
          <w:szCs w:val="28"/>
        </w:rPr>
        <w:t xml:space="preserve"> возможности </w:t>
      </w:r>
      <w:r w:rsidR="00742A31">
        <w:rPr>
          <w:rFonts w:ascii="Times New Roman" w:hAnsi="Times New Roman" w:cs="Times New Roman"/>
          <w:sz w:val="28"/>
          <w:szCs w:val="28"/>
        </w:rPr>
        <w:t>интернета и социальных сетей</w:t>
      </w:r>
      <w:r w:rsidRPr="00FE52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2783" w:rsidRPr="00FE52D8" w:rsidRDefault="00B92783" w:rsidP="00B927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Например, г</w:t>
      </w:r>
      <w:r w:rsidRPr="00FE52D8">
        <w:rPr>
          <w:rFonts w:ascii="Times New Roman" w:hAnsi="Times New Roman" w:cs="Times New Roman"/>
          <w:sz w:val="28"/>
          <w:szCs w:val="28"/>
        </w:rPr>
        <w:t>лавным информационным ресурсом Избирательной комиссии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2D8">
        <w:rPr>
          <w:rFonts w:ascii="Times New Roman" w:hAnsi="Times New Roman" w:cs="Times New Roman"/>
          <w:sz w:val="28"/>
          <w:szCs w:val="28"/>
        </w:rPr>
        <w:t>является сайт. Преимущественно молодым избирателям адресованы такие разделы как «Правовая культура» и «Конкурсы». Адрес сайта размещается на всех информационных печатных материалах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FE52D8">
        <w:rPr>
          <w:rFonts w:ascii="Times New Roman" w:hAnsi="Times New Roman" w:cs="Times New Roman"/>
          <w:sz w:val="28"/>
          <w:szCs w:val="28"/>
        </w:rPr>
        <w:t>, в период избирательных кампаний бан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E52D8">
        <w:rPr>
          <w:rFonts w:ascii="Times New Roman" w:hAnsi="Times New Roman" w:cs="Times New Roman"/>
          <w:sz w:val="28"/>
          <w:szCs w:val="28"/>
        </w:rPr>
        <w:t>еры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52D8">
        <w:rPr>
          <w:rFonts w:ascii="Times New Roman" w:hAnsi="Times New Roman" w:cs="Times New Roman"/>
          <w:sz w:val="28"/>
          <w:szCs w:val="28"/>
        </w:rPr>
        <w:t xml:space="preserve"> ссылкой для прямого перехода размещаются на сайтах образовательных учреждений, молодежных информационных порталах, на сайте Национальной библиотеки им. Н.Г.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E52D8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FE52D8">
        <w:rPr>
          <w:rFonts w:ascii="Times New Roman" w:hAnsi="Times New Roman" w:cs="Times New Roman"/>
          <w:sz w:val="28"/>
          <w:szCs w:val="28"/>
        </w:rPr>
        <w:t>. В целях расширения собственного информационного пространства в сети Интернет, ориентируясь, прежде всего, на молодежь, в социальной сети «</w:t>
      </w:r>
      <w:proofErr w:type="spellStart"/>
      <w:r w:rsidRPr="00FE52D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E52D8">
        <w:rPr>
          <w:rFonts w:ascii="Times New Roman" w:hAnsi="Times New Roman" w:cs="Times New Roman"/>
          <w:sz w:val="28"/>
          <w:szCs w:val="28"/>
        </w:rPr>
        <w:t>онтакте</w:t>
      </w:r>
      <w:proofErr w:type="spellEnd"/>
      <w:r w:rsidRPr="00FE52D8">
        <w:rPr>
          <w:rFonts w:ascii="Times New Roman" w:hAnsi="Times New Roman" w:cs="Times New Roman"/>
          <w:sz w:val="28"/>
          <w:szCs w:val="28"/>
        </w:rPr>
        <w:t xml:space="preserve">» была создана группа «Выборы в Хакасии. 8 сентября 2013 год». </w:t>
      </w:r>
    </w:p>
    <w:p w:rsidR="00B92783" w:rsidRDefault="00B92783" w:rsidP="00742A31">
      <w:pPr>
        <w:pStyle w:val="af4"/>
        <w:spacing w:line="360" w:lineRule="auto"/>
        <w:ind w:right="-2" w:firstLine="709"/>
        <w:jc w:val="both"/>
        <w:rPr>
          <w:szCs w:val="28"/>
        </w:rPr>
      </w:pPr>
      <w:r w:rsidRPr="00E31313">
        <w:rPr>
          <w:bCs/>
          <w:szCs w:val="28"/>
        </w:rPr>
        <w:t>Избирательная комиссия Краснодарского края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совместно с </w:t>
      </w:r>
      <w:proofErr w:type="spellStart"/>
      <w:proofErr w:type="gramStart"/>
      <w:r>
        <w:rPr>
          <w:szCs w:val="28"/>
        </w:rPr>
        <w:t>интернет-порталом</w:t>
      </w:r>
      <w:proofErr w:type="spellEnd"/>
      <w:proofErr w:type="gramEnd"/>
      <w:r>
        <w:rPr>
          <w:szCs w:val="28"/>
        </w:rPr>
        <w:t xml:space="preserve"> Южного региона «ЮГА.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» провела интернет-викторину по вопросам избирательного права и избирательного процесса «Имею право!». ООО «Юга.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 xml:space="preserve">» осуществило организацию и проведение викторины на безвозмездной основе, призы предоставила избирательная комиссия Краснодарского края. Участниками </w:t>
      </w:r>
      <w:proofErr w:type="spellStart"/>
      <w:proofErr w:type="gramStart"/>
      <w:r>
        <w:rPr>
          <w:szCs w:val="28"/>
        </w:rPr>
        <w:t>интернет-викторины</w:t>
      </w:r>
      <w:proofErr w:type="spellEnd"/>
      <w:proofErr w:type="gramEnd"/>
      <w:r>
        <w:rPr>
          <w:szCs w:val="28"/>
        </w:rPr>
        <w:t xml:space="preserve"> в феврале 2013 года стали 86 посетителей в возрасте до 30 лет</w:t>
      </w:r>
      <w:r>
        <w:rPr>
          <w:bCs/>
          <w:szCs w:val="28"/>
        </w:rPr>
        <w:t xml:space="preserve">. </w:t>
      </w:r>
      <w:r>
        <w:rPr>
          <w:szCs w:val="28"/>
        </w:rPr>
        <w:t>П</w:t>
      </w:r>
      <w:r w:rsidRPr="009F2573">
        <w:rPr>
          <w:szCs w:val="28"/>
        </w:rPr>
        <w:t xml:space="preserve">о решению </w:t>
      </w:r>
      <w:r>
        <w:rPr>
          <w:szCs w:val="28"/>
        </w:rPr>
        <w:t>И</w:t>
      </w:r>
      <w:r w:rsidRPr="009F2573">
        <w:rPr>
          <w:szCs w:val="28"/>
        </w:rPr>
        <w:t xml:space="preserve">збирательной комиссии Краснодарского края было продолжено взаимодействие с </w:t>
      </w:r>
      <w:proofErr w:type="spellStart"/>
      <w:proofErr w:type="gramStart"/>
      <w:r w:rsidRPr="009F2573">
        <w:rPr>
          <w:szCs w:val="28"/>
        </w:rPr>
        <w:t>интернет-порталом</w:t>
      </w:r>
      <w:proofErr w:type="spellEnd"/>
      <w:proofErr w:type="gramEnd"/>
      <w:r w:rsidRPr="009F2573">
        <w:rPr>
          <w:szCs w:val="28"/>
        </w:rPr>
        <w:t xml:space="preserve"> Южного региона «ЮГА.</w:t>
      </w:r>
      <w:proofErr w:type="spellStart"/>
      <w:r w:rsidRPr="009F2573">
        <w:rPr>
          <w:szCs w:val="28"/>
          <w:lang w:val="en-US"/>
        </w:rPr>
        <w:t>ru</w:t>
      </w:r>
      <w:proofErr w:type="spellEnd"/>
      <w:r w:rsidRPr="009F2573">
        <w:rPr>
          <w:szCs w:val="28"/>
        </w:rPr>
        <w:t xml:space="preserve">». Изменение формы проведения </w:t>
      </w:r>
      <w:proofErr w:type="spellStart"/>
      <w:proofErr w:type="gramStart"/>
      <w:r w:rsidRPr="009F2573">
        <w:rPr>
          <w:szCs w:val="28"/>
        </w:rPr>
        <w:t>интернет-мероприятия</w:t>
      </w:r>
      <w:proofErr w:type="spellEnd"/>
      <w:proofErr w:type="gramEnd"/>
      <w:r w:rsidRPr="009F2573">
        <w:rPr>
          <w:szCs w:val="28"/>
        </w:rPr>
        <w:t xml:space="preserve"> и снятие возрастных ограничений позволило привлечь большое количество </w:t>
      </w:r>
      <w:proofErr w:type="spellStart"/>
      <w:r w:rsidRPr="009F2573">
        <w:rPr>
          <w:szCs w:val="28"/>
        </w:rPr>
        <w:t>интертет</w:t>
      </w:r>
      <w:proofErr w:type="spellEnd"/>
      <w:r w:rsidRPr="009F2573">
        <w:rPr>
          <w:szCs w:val="28"/>
        </w:rPr>
        <w:t xml:space="preserve"> - пользователей. Участие в викторине, посвященной </w:t>
      </w:r>
      <w:r w:rsidRPr="009F2573">
        <w:rPr>
          <w:bCs/>
          <w:szCs w:val="28"/>
        </w:rPr>
        <w:t>20-летию избирательной системы и Конституции Российской Федерации</w:t>
      </w:r>
      <w:r w:rsidRPr="009F2573">
        <w:rPr>
          <w:szCs w:val="28"/>
        </w:rPr>
        <w:t xml:space="preserve">, на площадке </w:t>
      </w:r>
      <w:proofErr w:type="spellStart"/>
      <w:proofErr w:type="gramStart"/>
      <w:r w:rsidRPr="009F2573">
        <w:rPr>
          <w:szCs w:val="28"/>
        </w:rPr>
        <w:t>интернет-портала</w:t>
      </w:r>
      <w:proofErr w:type="spellEnd"/>
      <w:proofErr w:type="gramEnd"/>
      <w:r w:rsidRPr="009F2573">
        <w:rPr>
          <w:szCs w:val="28"/>
        </w:rPr>
        <w:t xml:space="preserve"> Южного региона «ЮГА.</w:t>
      </w:r>
      <w:proofErr w:type="spellStart"/>
      <w:r w:rsidRPr="009F2573">
        <w:rPr>
          <w:szCs w:val="28"/>
          <w:lang w:val="en-US"/>
        </w:rPr>
        <w:t>ru</w:t>
      </w:r>
      <w:proofErr w:type="spellEnd"/>
      <w:r w:rsidRPr="009F2573">
        <w:rPr>
          <w:szCs w:val="28"/>
        </w:rPr>
        <w:t>» приняли 713 посетителей. Участниками викторины в рамках официальной группы портала «ЮГА.</w:t>
      </w:r>
      <w:proofErr w:type="spellStart"/>
      <w:r w:rsidRPr="009F2573">
        <w:rPr>
          <w:szCs w:val="28"/>
          <w:lang w:val="en-US"/>
        </w:rPr>
        <w:t>ru</w:t>
      </w:r>
      <w:proofErr w:type="spellEnd"/>
      <w:r w:rsidRPr="009F2573">
        <w:rPr>
          <w:szCs w:val="28"/>
        </w:rPr>
        <w:t>» в социальной сети «</w:t>
      </w:r>
      <w:proofErr w:type="spellStart"/>
      <w:r w:rsidRPr="009F2573">
        <w:rPr>
          <w:szCs w:val="28"/>
        </w:rPr>
        <w:t>ВКонтакте</w:t>
      </w:r>
      <w:proofErr w:type="spellEnd"/>
      <w:r w:rsidRPr="009F2573">
        <w:rPr>
          <w:szCs w:val="28"/>
        </w:rPr>
        <w:t xml:space="preserve">» стали 43 человека. На основании отбора победителей, выполнивших условия викторины, проведенной среди </w:t>
      </w:r>
      <w:proofErr w:type="spellStart"/>
      <w:proofErr w:type="gramStart"/>
      <w:r w:rsidRPr="009F2573">
        <w:rPr>
          <w:szCs w:val="28"/>
        </w:rPr>
        <w:t>интернет-пользователей</w:t>
      </w:r>
      <w:proofErr w:type="spellEnd"/>
      <w:proofErr w:type="gramEnd"/>
      <w:r w:rsidRPr="009F2573">
        <w:rPr>
          <w:szCs w:val="28"/>
        </w:rPr>
        <w:t xml:space="preserve"> порталом «ЮГА.</w:t>
      </w:r>
      <w:proofErr w:type="spellStart"/>
      <w:r w:rsidRPr="009F2573">
        <w:rPr>
          <w:szCs w:val="28"/>
          <w:lang w:val="en-US"/>
        </w:rPr>
        <w:t>ru</w:t>
      </w:r>
      <w:proofErr w:type="spellEnd"/>
      <w:r w:rsidRPr="009F2573">
        <w:rPr>
          <w:szCs w:val="28"/>
        </w:rPr>
        <w:t xml:space="preserve">», </w:t>
      </w:r>
      <w:r w:rsidRPr="009F2573">
        <w:rPr>
          <w:szCs w:val="28"/>
        </w:rPr>
        <w:lastRenderedPageBreak/>
        <w:t xml:space="preserve">дипломами и памятными подарками избирательной комиссии Краснодарского края было награждено 30 человек. </w:t>
      </w:r>
    </w:p>
    <w:p w:rsidR="00B92783" w:rsidRPr="00742A31" w:rsidRDefault="00B92783" w:rsidP="00742A3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экскурсия по </w:t>
      </w:r>
      <w:r w:rsidRPr="00E31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Хабаровского края </w:t>
      </w:r>
      <w:r w:rsidRPr="00671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обучение с помощью сайта призвана создать условия информационной открытости, сформировать позитивный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71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мидж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71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через популяризацию сведений об ее деятельности. </w:t>
      </w:r>
      <w:r w:rsidRPr="00742A31">
        <w:rPr>
          <w:rFonts w:ascii="Times New Roman" w:hAnsi="Times New Roman" w:cs="Times New Roman"/>
          <w:sz w:val="28"/>
          <w:szCs w:val="28"/>
        </w:rPr>
        <w:t>По просьбе студентов ВУЗов г.</w:t>
      </w:r>
      <w:r w:rsidR="00742A31">
        <w:rPr>
          <w:rFonts w:ascii="Times New Roman" w:hAnsi="Times New Roman" w:cs="Times New Roman"/>
          <w:sz w:val="28"/>
          <w:szCs w:val="28"/>
        </w:rPr>
        <w:t> </w:t>
      </w:r>
      <w:r w:rsidRPr="00742A31">
        <w:rPr>
          <w:rFonts w:ascii="Times New Roman" w:hAnsi="Times New Roman" w:cs="Times New Roman"/>
          <w:sz w:val="28"/>
          <w:szCs w:val="28"/>
        </w:rPr>
        <w:t>Хабаровска, в день голосования 4 марта 2012 второй раз прошел конкурс «Зачетный голос»,</w:t>
      </w:r>
      <w:r>
        <w:rPr>
          <w:sz w:val="28"/>
          <w:szCs w:val="28"/>
        </w:rPr>
        <w:t xml:space="preserve"> </w:t>
      </w:r>
      <w:r w:rsidRPr="00742A31">
        <w:rPr>
          <w:rFonts w:ascii="Times New Roman" w:hAnsi="Times New Roman" w:cs="Times New Roman"/>
          <w:sz w:val="28"/>
          <w:szCs w:val="28"/>
        </w:rPr>
        <w:t xml:space="preserve">который впервые был организован на выборах </w:t>
      </w:r>
      <w:proofErr w:type="gramStart"/>
      <w:r w:rsidRPr="00742A31">
        <w:rPr>
          <w:rFonts w:ascii="Times New Roman" w:hAnsi="Times New Roman" w:cs="Times New Roman"/>
          <w:sz w:val="28"/>
          <w:szCs w:val="28"/>
        </w:rPr>
        <w:t>депутатов Государственной Думы Федерального Собрания Российской Федерации шестого созыва</w:t>
      </w:r>
      <w:proofErr w:type="gramEnd"/>
      <w:r w:rsidRPr="00742A31">
        <w:rPr>
          <w:rFonts w:ascii="Times New Roman" w:hAnsi="Times New Roman" w:cs="Times New Roman"/>
          <w:sz w:val="28"/>
          <w:szCs w:val="28"/>
        </w:rPr>
        <w:t>. В это же время была создана и функционировала в социальных сетях информационно-коммуникационная площадка «</w:t>
      </w:r>
      <w:proofErr w:type="gramStart"/>
      <w:r w:rsidRPr="00742A31">
        <w:rPr>
          <w:rFonts w:ascii="Times New Roman" w:hAnsi="Times New Roman" w:cs="Times New Roman"/>
          <w:sz w:val="28"/>
          <w:szCs w:val="28"/>
        </w:rPr>
        <w:t>Зачетный</w:t>
      </w:r>
      <w:proofErr w:type="gramEnd"/>
      <w:r w:rsidRPr="00742A31">
        <w:rPr>
          <w:rFonts w:ascii="Times New Roman" w:hAnsi="Times New Roman" w:cs="Times New Roman"/>
          <w:sz w:val="28"/>
          <w:szCs w:val="28"/>
        </w:rPr>
        <w:t xml:space="preserve"> </w:t>
      </w:r>
      <w:r w:rsidRPr="00742A31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742A3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92783" w:rsidRPr="009F2573" w:rsidRDefault="00B92783" w:rsidP="00B927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2573">
        <w:rPr>
          <w:rFonts w:ascii="Times New Roman" w:hAnsi="Times New Roman" w:cs="Times New Roman"/>
          <w:color w:val="000000"/>
          <w:sz w:val="28"/>
          <w:szCs w:val="28"/>
        </w:rPr>
        <w:t xml:space="preserve">В целях расширения информационного пространства </w:t>
      </w:r>
      <w:r w:rsidRPr="000B2950">
        <w:rPr>
          <w:rFonts w:ascii="Times New Roman" w:hAnsi="Times New Roman" w:cs="Times New Roman"/>
          <w:color w:val="000000"/>
          <w:sz w:val="28"/>
          <w:szCs w:val="28"/>
        </w:rPr>
        <w:t>Избирательная комиссия Ивановской области</w:t>
      </w:r>
      <w:r w:rsidRPr="009F2573">
        <w:rPr>
          <w:rFonts w:ascii="Times New Roman" w:hAnsi="Times New Roman" w:cs="Times New Roman"/>
          <w:color w:val="000000"/>
          <w:sz w:val="28"/>
          <w:szCs w:val="28"/>
        </w:rPr>
        <w:t>, территориальные избирательные комиссии, Молодежная избирательная комиссия при Избирательной комиссии Ивановской области активно рассказывают о своей деятельности в социальных сетях «</w:t>
      </w:r>
      <w:proofErr w:type="spellStart"/>
      <w:r w:rsidRPr="009F2573">
        <w:rPr>
          <w:rFonts w:ascii="Times New Roman" w:hAnsi="Times New Roman" w:cs="Times New Roman"/>
          <w:color w:val="000000"/>
          <w:sz w:val="28"/>
          <w:szCs w:val="28"/>
        </w:rPr>
        <w:t>ВКонтакте</w:t>
      </w:r>
      <w:proofErr w:type="spellEnd"/>
      <w:r w:rsidRPr="009F2573">
        <w:rPr>
          <w:rFonts w:ascii="Times New Roman" w:hAnsi="Times New Roman" w:cs="Times New Roman"/>
          <w:color w:val="000000"/>
          <w:sz w:val="28"/>
          <w:szCs w:val="28"/>
        </w:rPr>
        <w:t>», «</w:t>
      </w:r>
      <w:proofErr w:type="spellStart"/>
      <w:r w:rsidRPr="009F2573">
        <w:rPr>
          <w:rFonts w:ascii="Times New Roman" w:hAnsi="Times New Roman" w:cs="Times New Roman"/>
          <w:color w:val="000000"/>
          <w:sz w:val="28"/>
          <w:szCs w:val="28"/>
          <w:lang w:val="en-US"/>
        </w:rPr>
        <w:t>Facebook</w:t>
      </w:r>
      <w:proofErr w:type="spellEnd"/>
      <w:r w:rsidRPr="009F2573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Pr="009F2573">
        <w:rPr>
          <w:rFonts w:ascii="Times New Roman" w:hAnsi="Times New Roman" w:cs="Times New Roman"/>
          <w:color w:val="000000"/>
          <w:sz w:val="28"/>
          <w:szCs w:val="28"/>
          <w:lang w:val="en-US"/>
        </w:rPr>
        <w:t>Twitter</w:t>
      </w:r>
      <w:r w:rsidRPr="009F2573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B92783" w:rsidRPr="00AF6012" w:rsidRDefault="00B92783" w:rsidP="00B92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012">
        <w:rPr>
          <w:rFonts w:ascii="Times New Roman" w:hAnsi="Times New Roman" w:cs="Times New Roman"/>
          <w:sz w:val="28"/>
          <w:szCs w:val="28"/>
        </w:rPr>
        <w:t xml:space="preserve">В </w:t>
      </w:r>
      <w:r w:rsidR="00AF4FA7">
        <w:rPr>
          <w:rFonts w:ascii="Times New Roman" w:hAnsi="Times New Roman" w:cs="Times New Roman"/>
          <w:sz w:val="28"/>
          <w:szCs w:val="28"/>
        </w:rPr>
        <w:t xml:space="preserve">Ростовской области в </w:t>
      </w:r>
      <w:proofErr w:type="spellStart"/>
      <w:r w:rsidRPr="00AF6012">
        <w:rPr>
          <w:rFonts w:ascii="Times New Roman" w:hAnsi="Times New Roman" w:cs="Times New Roman"/>
          <w:sz w:val="28"/>
          <w:szCs w:val="28"/>
        </w:rPr>
        <w:t>Северо-Кавказском</w:t>
      </w:r>
      <w:proofErr w:type="spellEnd"/>
      <w:r w:rsidRPr="00AF6012">
        <w:rPr>
          <w:rFonts w:ascii="Times New Roman" w:hAnsi="Times New Roman" w:cs="Times New Roman"/>
          <w:sz w:val="28"/>
          <w:szCs w:val="28"/>
        </w:rPr>
        <w:t xml:space="preserve"> научном центре ЮФУ имени А.Ю.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F6012">
        <w:rPr>
          <w:rFonts w:ascii="Times New Roman" w:hAnsi="Times New Roman" w:cs="Times New Roman"/>
          <w:sz w:val="28"/>
          <w:szCs w:val="28"/>
        </w:rPr>
        <w:t xml:space="preserve">Жданова состоялась очная встреча со студентами виртуального Университета сайта </w:t>
      </w:r>
      <w:proofErr w:type="spellStart"/>
      <w:r w:rsidRPr="00AF6012">
        <w:rPr>
          <w:rFonts w:ascii="Times New Roman" w:hAnsi="Times New Roman" w:cs="Times New Roman"/>
          <w:sz w:val="28"/>
          <w:szCs w:val="28"/>
        </w:rPr>
        <w:t>realpravo.ru</w:t>
      </w:r>
      <w:proofErr w:type="spellEnd"/>
      <w:r w:rsidRPr="00AF6012">
        <w:rPr>
          <w:rFonts w:ascii="Times New Roman" w:hAnsi="Times New Roman" w:cs="Times New Roman"/>
          <w:sz w:val="28"/>
          <w:szCs w:val="28"/>
        </w:rPr>
        <w:t>. Лекции и тренинги были проведены преподавателями Южного федерального университета. Студенты, успешно выполнившие задания, получили сертификат от Избирательной комиссии Ростовской области об окончании Университе</w:t>
      </w:r>
      <w:r w:rsidR="00AF4FA7">
        <w:rPr>
          <w:rFonts w:ascii="Times New Roman" w:hAnsi="Times New Roman" w:cs="Times New Roman"/>
          <w:sz w:val="28"/>
          <w:szCs w:val="28"/>
        </w:rPr>
        <w:t>та</w:t>
      </w:r>
      <w:r w:rsidRPr="00AF6012">
        <w:rPr>
          <w:rFonts w:ascii="Times New Roman" w:hAnsi="Times New Roman" w:cs="Times New Roman"/>
          <w:sz w:val="28"/>
          <w:szCs w:val="28"/>
        </w:rPr>
        <w:t>.</w:t>
      </w:r>
      <w:r w:rsidR="00D43DF1">
        <w:rPr>
          <w:rFonts w:ascii="Times New Roman" w:hAnsi="Times New Roman" w:cs="Times New Roman"/>
          <w:sz w:val="28"/>
          <w:szCs w:val="28"/>
        </w:rPr>
        <w:t xml:space="preserve"> </w:t>
      </w:r>
      <w:r w:rsidRPr="00AF6012">
        <w:rPr>
          <w:rFonts w:ascii="Times New Roman" w:hAnsi="Times New Roman" w:cs="Times New Roman"/>
          <w:sz w:val="28"/>
          <w:szCs w:val="28"/>
        </w:rPr>
        <w:t>В преддверии выборов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012">
        <w:rPr>
          <w:rFonts w:ascii="Times New Roman" w:hAnsi="Times New Roman" w:cs="Times New Roman"/>
          <w:sz w:val="28"/>
          <w:szCs w:val="28"/>
        </w:rPr>
        <w:t xml:space="preserve">депутатов Законодательного Собрания Ростовской области для молодых и будущих избирателей Избирательная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Pr="00AF6012">
        <w:rPr>
          <w:rFonts w:ascii="Times New Roman" w:hAnsi="Times New Roman" w:cs="Times New Roman"/>
          <w:sz w:val="28"/>
          <w:szCs w:val="28"/>
        </w:rPr>
        <w:t xml:space="preserve">на сайте </w:t>
      </w:r>
      <w:proofErr w:type="spellStart"/>
      <w:r w:rsidRPr="00AF6012">
        <w:rPr>
          <w:rFonts w:ascii="Times New Roman" w:hAnsi="Times New Roman" w:cs="Times New Roman"/>
          <w:sz w:val="28"/>
          <w:szCs w:val="28"/>
        </w:rPr>
        <w:t>realpravo.ru</w:t>
      </w:r>
      <w:proofErr w:type="spellEnd"/>
      <w:r w:rsidRPr="00AF6012">
        <w:rPr>
          <w:rFonts w:ascii="Times New Roman" w:hAnsi="Times New Roman" w:cs="Times New Roman"/>
          <w:sz w:val="28"/>
          <w:szCs w:val="28"/>
        </w:rPr>
        <w:t xml:space="preserve"> организовала четыре конкурса: на лучшую фотографию, </w:t>
      </w:r>
      <w:proofErr w:type="spellStart"/>
      <w:r w:rsidRPr="00AF6012">
        <w:rPr>
          <w:rFonts w:ascii="Times New Roman" w:hAnsi="Times New Roman" w:cs="Times New Roman"/>
          <w:sz w:val="28"/>
          <w:szCs w:val="28"/>
        </w:rPr>
        <w:t>слоган</w:t>
      </w:r>
      <w:proofErr w:type="spellEnd"/>
      <w:r w:rsidRPr="00AF6012">
        <w:rPr>
          <w:rFonts w:ascii="Times New Roman" w:hAnsi="Times New Roman" w:cs="Times New Roman"/>
          <w:sz w:val="28"/>
          <w:szCs w:val="28"/>
        </w:rPr>
        <w:t xml:space="preserve"> о выборах, предвыборную программу кандидата в депутаты области и лучшего знатока избирательного права. Победители конкурсов получили призы.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012">
        <w:rPr>
          <w:rFonts w:ascii="Times New Roman" w:hAnsi="Times New Roman" w:cs="Times New Roman"/>
          <w:sz w:val="28"/>
          <w:szCs w:val="28"/>
        </w:rPr>
        <w:t xml:space="preserve">Также посетители сайта могли определить свой уровень знания избирательного права, ответив на вопросы викторины «Я – избиратель».  </w:t>
      </w:r>
    </w:p>
    <w:p w:rsidR="00B92783" w:rsidRDefault="00B92783" w:rsidP="00B92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01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технической поддержки и продвижения в сети Интернет молодежного сайта, размещение актуальной для молодежи информации  позволяет поддерживать высокие показатели посещаемости сайта </w:t>
      </w:r>
      <w:r>
        <w:rPr>
          <w:rFonts w:ascii="Times New Roman" w:hAnsi="Times New Roman" w:cs="Times New Roman"/>
          <w:sz w:val="28"/>
          <w:szCs w:val="28"/>
        </w:rPr>
        <w:t>– свыше 180</w:t>
      </w:r>
      <w:r w:rsidRPr="00AF6012">
        <w:rPr>
          <w:rFonts w:ascii="Times New Roman" w:hAnsi="Times New Roman" w:cs="Times New Roman"/>
          <w:sz w:val="28"/>
          <w:szCs w:val="28"/>
        </w:rPr>
        <w:t xml:space="preserve"> тыс. посещений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6012">
        <w:rPr>
          <w:rFonts w:ascii="Times New Roman" w:hAnsi="Times New Roman" w:cs="Times New Roman"/>
          <w:sz w:val="28"/>
          <w:szCs w:val="28"/>
        </w:rPr>
        <w:t xml:space="preserve"> </w:t>
      </w:r>
      <w:r w:rsidRPr="004558BE">
        <w:rPr>
          <w:rFonts w:ascii="Times New Roman" w:hAnsi="Times New Roman" w:cs="Times New Roman"/>
          <w:sz w:val="28"/>
          <w:szCs w:val="28"/>
        </w:rPr>
        <w:t xml:space="preserve">На территории Ростовской области было проведено 18 общественно-политических социальных опросов, касающихся гражданской позиции, отношения </w:t>
      </w:r>
      <w:r>
        <w:rPr>
          <w:rFonts w:ascii="Times New Roman" w:hAnsi="Times New Roman" w:cs="Times New Roman"/>
          <w:sz w:val="28"/>
          <w:szCs w:val="28"/>
        </w:rPr>
        <w:t xml:space="preserve">молодежи </w:t>
      </w:r>
      <w:r w:rsidRPr="004558BE">
        <w:rPr>
          <w:rFonts w:ascii="Times New Roman" w:hAnsi="Times New Roman" w:cs="Times New Roman"/>
          <w:sz w:val="28"/>
          <w:szCs w:val="28"/>
        </w:rPr>
        <w:t xml:space="preserve">к институту выборов 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558BE">
        <w:rPr>
          <w:rFonts w:ascii="Times New Roman" w:hAnsi="Times New Roman" w:cs="Times New Roman"/>
          <w:sz w:val="28"/>
          <w:szCs w:val="28"/>
        </w:rPr>
        <w:t>демократических механизмов в современное время. Результаты были опубликованы на сайте Администрации города и в группе территориальной комиссии «</w:t>
      </w:r>
      <w:proofErr w:type="spellStart"/>
      <w:r w:rsidRPr="004558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558BE">
        <w:rPr>
          <w:rFonts w:ascii="Times New Roman" w:hAnsi="Times New Roman" w:cs="Times New Roman"/>
          <w:sz w:val="28"/>
          <w:szCs w:val="28"/>
        </w:rPr>
        <w:t>онтакте</w:t>
      </w:r>
      <w:proofErr w:type="spellEnd"/>
      <w:r w:rsidRPr="004558B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119" w:rsidRDefault="00C35119" w:rsidP="00B92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119" w:rsidRDefault="00C35119" w:rsidP="00B92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5119" w:rsidSect="00C35119"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815" w:rsidRDefault="00C40815" w:rsidP="005D13C9">
      <w:pPr>
        <w:spacing w:after="0" w:line="240" w:lineRule="auto"/>
      </w:pPr>
      <w:r>
        <w:separator/>
      </w:r>
    </w:p>
  </w:endnote>
  <w:endnote w:type="continuationSeparator" w:id="1">
    <w:p w:rsidR="00C40815" w:rsidRDefault="00C40815" w:rsidP="005D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815" w:rsidRDefault="00C40815" w:rsidP="005D13C9">
      <w:pPr>
        <w:spacing w:after="0" w:line="240" w:lineRule="auto"/>
      </w:pPr>
      <w:r>
        <w:separator/>
      </w:r>
    </w:p>
  </w:footnote>
  <w:footnote w:type="continuationSeparator" w:id="1">
    <w:p w:rsidR="00C40815" w:rsidRDefault="00C40815" w:rsidP="005D13C9">
      <w:pPr>
        <w:spacing w:after="0" w:line="240" w:lineRule="auto"/>
      </w:pPr>
      <w:r>
        <w:continuationSeparator/>
      </w:r>
    </w:p>
  </w:footnote>
  <w:footnote w:id="2">
    <w:p w:rsidR="007B24A1" w:rsidRPr="005D13C9" w:rsidRDefault="007B24A1" w:rsidP="005D13C9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"/>
        </w:rPr>
        <w:footnoteRef/>
      </w:r>
      <w:r>
        <w:t xml:space="preserve"> </w:t>
      </w:r>
      <w:r w:rsidRPr="005D13C9">
        <w:rPr>
          <w:rFonts w:ascii="Times New Roman" w:hAnsi="Times New Roman" w:cs="Times New Roman"/>
          <w:sz w:val="20"/>
          <w:szCs w:val="20"/>
        </w:rPr>
        <w:t xml:space="preserve">Ежегодный Всероссийский конкурс молодежных авторских проектов, направленных на социально-экономическое развитие российских территорий </w:t>
      </w:r>
      <w:hyperlink r:id="rId1" w:tgtFrame="_blank" w:history="1">
        <w:r w:rsidRPr="005D13C9">
          <w:rPr>
            <w:rFonts w:ascii="Times New Roman" w:hAnsi="Times New Roman" w:cs="Times New Roman"/>
            <w:sz w:val="20"/>
            <w:szCs w:val="20"/>
          </w:rPr>
          <w:t>«Моя страна – моя Россия»</w:t>
        </w:r>
      </w:hyperlink>
      <w:r w:rsidRPr="005D13C9">
        <w:rPr>
          <w:rFonts w:ascii="Times New Roman" w:hAnsi="Times New Roman" w:cs="Times New Roman"/>
          <w:sz w:val="20"/>
          <w:szCs w:val="20"/>
        </w:rPr>
        <w:t xml:space="preserve">, проходил с декабря 2013 года по апрель 2014 года. Цель Конкурса – привлечение молодежи к решению социально-экономических вопросов развития российских городов и сел. Конкурс проводился при поддержке Государственной Думы Федерального Собрания Российской Федерации, Министерства образования и науки Российской Федерации, Федерального агентства по делам молодежи, Ассоциации юристов России. Итоговым мероприятием Конкурса стал образовательный </w:t>
      </w:r>
      <w:hyperlink r:id="rId2" w:tgtFrame="_blank" w:history="1">
        <w:r w:rsidRPr="005D13C9">
          <w:rPr>
            <w:rFonts w:ascii="Times New Roman" w:hAnsi="Times New Roman" w:cs="Times New Roman"/>
            <w:sz w:val="20"/>
            <w:szCs w:val="20"/>
          </w:rPr>
          <w:t>Форум проектных траекторий</w:t>
        </w:r>
      </w:hyperlink>
      <w:r w:rsidRPr="005D13C9">
        <w:rPr>
          <w:rFonts w:ascii="Times New Roman" w:hAnsi="Times New Roman" w:cs="Times New Roman"/>
          <w:sz w:val="20"/>
          <w:szCs w:val="20"/>
        </w:rPr>
        <w:t>, в рамках которого состоялась презентация и защита конкурсных работ, прошедших в очный этап, а также – определение победителей</w:t>
      </w:r>
      <w:r w:rsidRPr="005D13C9">
        <w:rPr>
          <w:rFonts w:ascii="Cambria Math" w:hAnsi="Cambria Math" w:cs="Times New Roman"/>
          <w:sz w:val="20"/>
          <w:szCs w:val="20"/>
        </w:rPr>
        <w:t>̆</w:t>
      </w:r>
      <w:r w:rsidRPr="005D13C9">
        <w:rPr>
          <w:rFonts w:ascii="Times New Roman" w:hAnsi="Times New Roman" w:cs="Times New Roman"/>
          <w:sz w:val="20"/>
          <w:szCs w:val="20"/>
        </w:rPr>
        <w:t xml:space="preserve"> и номинантов на премию по поддержке талантливой молодежи в рамках национального проекта «Образование». По итогам участникам вручены дипломы, а также сертификаты от организаторов и партнеров о прохождении образовательной программы Форума.</w:t>
      </w:r>
    </w:p>
    <w:p w:rsidR="007B24A1" w:rsidRDefault="007B24A1">
      <w:pPr>
        <w:pStyle w:val="ad"/>
      </w:pPr>
    </w:p>
  </w:footnote>
  <w:footnote w:id="3">
    <w:p w:rsidR="007B24A1" w:rsidRPr="00AC3565" w:rsidRDefault="007B24A1" w:rsidP="000B17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f"/>
        </w:rPr>
        <w:footnoteRef/>
      </w:r>
      <w:r>
        <w:t xml:space="preserve"> </w:t>
      </w:r>
      <w:r w:rsidRPr="000B171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ЦИК России 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B1715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 </w:t>
      </w:r>
      <w:proofErr w:type="spellStart"/>
      <w:r w:rsidRPr="000B1715">
        <w:rPr>
          <w:rFonts w:ascii="Times New Roman" w:eastAsia="Times New Roman" w:hAnsi="Times New Roman" w:cs="Times New Roman"/>
          <w:sz w:val="20"/>
          <w:szCs w:val="20"/>
          <w:lang w:eastAsia="ru-RU"/>
        </w:rPr>
        <w:t>Чуров</w:t>
      </w:r>
      <w:proofErr w:type="spellEnd"/>
      <w:r w:rsidRPr="000B17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направил участникам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форума </w:t>
      </w:r>
      <w:r w:rsidRPr="000B17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свое </w:t>
      </w:r>
      <w:proofErr w:type="spellStart"/>
      <w:r w:rsidRPr="000B1715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видео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0B1715">
        <w:rPr>
          <w:rFonts w:ascii="Times New Roman" w:eastAsia="Times New Roman" w:hAnsi="Times New Roman" w:cs="Times New Roman"/>
          <w:sz w:val="20"/>
          <w:szCs w:val="20"/>
          <w:lang w:eastAsia="ru-RU"/>
        </w:rPr>
        <w:t>бращение</w:t>
      </w:r>
      <w:proofErr w:type="spellEnd"/>
      <w:r w:rsidRPr="000B171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B24A1" w:rsidRDefault="007B24A1">
      <w:pPr>
        <w:pStyle w:val="ad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47204"/>
      <w:docPartObj>
        <w:docPartGallery w:val="Page Numbers (Top of Page)"/>
        <w:docPartUnique/>
      </w:docPartObj>
    </w:sdtPr>
    <w:sdtContent>
      <w:p w:rsidR="007B24A1" w:rsidRDefault="006B7D3C">
        <w:pPr>
          <w:pStyle w:val="af0"/>
          <w:jc w:val="center"/>
        </w:pPr>
        <w:fldSimple w:instr=" PAGE   \* MERGEFORMAT ">
          <w:r w:rsidR="009B37A0">
            <w:rPr>
              <w:noProof/>
            </w:rPr>
            <w:t>11</w:t>
          </w:r>
        </w:fldSimple>
      </w:p>
    </w:sdtContent>
  </w:sdt>
  <w:p w:rsidR="007B24A1" w:rsidRDefault="007B24A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194F18EF"/>
    <w:multiLevelType w:val="multilevel"/>
    <w:tmpl w:val="908C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C4B"/>
    <w:rsid w:val="00024F51"/>
    <w:rsid w:val="00025B55"/>
    <w:rsid w:val="00034A7B"/>
    <w:rsid w:val="00035589"/>
    <w:rsid w:val="00037C27"/>
    <w:rsid w:val="000533F3"/>
    <w:rsid w:val="00091955"/>
    <w:rsid w:val="000A62D3"/>
    <w:rsid w:val="000B1715"/>
    <w:rsid w:val="000B2950"/>
    <w:rsid w:val="000B7AC2"/>
    <w:rsid w:val="000E57AA"/>
    <w:rsid w:val="00100C4B"/>
    <w:rsid w:val="001231D4"/>
    <w:rsid w:val="001519BF"/>
    <w:rsid w:val="001855B1"/>
    <w:rsid w:val="001A00AE"/>
    <w:rsid w:val="001A57F1"/>
    <w:rsid w:val="001E34BC"/>
    <w:rsid w:val="001E4BC9"/>
    <w:rsid w:val="001E740C"/>
    <w:rsid w:val="00226AFE"/>
    <w:rsid w:val="00232BE4"/>
    <w:rsid w:val="00237319"/>
    <w:rsid w:val="0027234A"/>
    <w:rsid w:val="00277356"/>
    <w:rsid w:val="00285309"/>
    <w:rsid w:val="00291B1C"/>
    <w:rsid w:val="002A1EAE"/>
    <w:rsid w:val="002B5C7A"/>
    <w:rsid w:val="002C12CF"/>
    <w:rsid w:val="002C5A51"/>
    <w:rsid w:val="00301BC0"/>
    <w:rsid w:val="0031468A"/>
    <w:rsid w:val="00315163"/>
    <w:rsid w:val="00321641"/>
    <w:rsid w:val="0033557B"/>
    <w:rsid w:val="00350F5B"/>
    <w:rsid w:val="00360920"/>
    <w:rsid w:val="00362277"/>
    <w:rsid w:val="00367D54"/>
    <w:rsid w:val="003865B6"/>
    <w:rsid w:val="003A4AA5"/>
    <w:rsid w:val="003A6E08"/>
    <w:rsid w:val="003A70AD"/>
    <w:rsid w:val="003F42F4"/>
    <w:rsid w:val="00443C1A"/>
    <w:rsid w:val="00444A0B"/>
    <w:rsid w:val="0046434E"/>
    <w:rsid w:val="00477B30"/>
    <w:rsid w:val="004A71D1"/>
    <w:rsid w:val="004B5E19"/>
    <w:rsid w:val="004C64DE"/>
    <w:rsid w:val="004E5C02"/>
    <w:rsid w:val="00504CB0"/>
    <w:rsid w:val="00534673"/>
    <w:rsid w:val="00537BA1"/>
    <w:rsid w:val="005779B8"/>
    <w:rsid w:val="00580CF8"/>
    <w:rsid w:val="00585C2B"/>
    <w:rsid w:val="005D13C9"/>
    <w:rsid w:val="005E1B1D"/>
    <w:rsid w:val="0062011C"/>
    <w:rsid w:val="00631C5B"/>
    <w:rsid w:val="006322B3"/>
    <w:rsid w:val="00657E78"/>
    <w:rsid w:val="006748E5"/>
    <w:rsid w:val="00683E54"/>
    <w:rsid w:val="006B7D3C"/>
    <w:rsid w:val="006C78BB"/>
    <w:rsid w:val="006C7F3C"/>
    <w:rsid w:val="00742A31"/>
    <w:rsid w:val="0075194B"/>
    <w:rsid w:val="00783969"/>
    <w:rsid w:val="007A6F25"/>
    <w:rsid w:val="007B24A1"/>
    <w:rsid w:val="007B7F3C"/>
    <w:rsid w:val="007C10D0"/>
    <w:rsid w:val="007C2100"/>
    <w:rsid w:val="007D0823"/>
    <w:rsid w:val="007E28B9"/>
    <w:rsid w:val="007F5E90"/>
    <w:rsid w:val="008061E8"/>
    <w:rsid w:val="00815D67"/>
    <w:rsid w:val="00824C1C"/>
    <w:rsid w:val="00862E52"/>
    <w:rsid w:val="00874BAC"/>
    <w:rsid w:val="00880ED1"/>
    <w:rsid w:val="00885E6F"/>
    <w:rsid w:val="0089481E"/>
    <w:rsid w:val="008C0045"/>
    <w:rsid w:val="008E2944"/>
    <w:rsid w:val="008F3B9A"/>
    <w:rsid w:val="0090508A"/>
    <w:rsid w:val="00965953"/>
    <w:rsid w:val="0098706B"/>
    <w:rsid w:val="009B37A0"/>
    <w:rsid w:val="009C3759"/>
    <w:rsid w:val="009C6055"/>
    <w:rsid w:val="009C643C"/>
    <w:rsid w:val="009D3394"/>
    <w:rsid w:val="009D34F1"/>
    <w:rsid w:val="009E686A"/>
    <w:rsid w:val="009F7798"/>
    <w:rsid w:val="00A2641E"/>
    <w:rsid w:val="00A43534"/>
    <w:rsid w:val="00A52E70"/>
    <w:rsid w:val="00A574AA"/>
    <w:rsid w:val="00A60A2B"/>
    <w:rsid w:val="00A87A50"/>
    <w:rsid w:val="00A9287A"/>
    <w:rsid w:val="00AA335F"/>
    <w:rsid w:val="00AB4FFC"/>
    <w:rsid w:val="00AC3565"/>
    <w:rsid w:val="00AD16BB"/>
    <w:rsid w:val="00AD3638"/>
    <w:rsid w:val="00AE53FD"/>
    <w:rsid w:val="00AF4FA7"/>
    <w:rsid w:val="00B5770B"/>
    <w:rsid w:val="00B6242C"/>
    <w:rsid w:val="00B63470"/>
    <w:rsid w:val="00B92783"/>
    <w:rsid w:val="00BB4F2A"/>
    <w:rsid w:val="00BD0102"/>
    <w:rsid w:val="00C249F7"/>
    <w:rsid w:val="00C26EE7"/>
    <w:rsid w:val="00C35119"/>
    <w:rsid w:val="00C40815"/>
    <w:rsid w:val="00C42F75"/>
    <w:rsid w:val="00C77397"/>
    <w:rsid w:val="00C8185E"/>
    <w:rsid w:val="00C9507E"/>
    <w:rsid w:val="00CA1BD8"/>
    <w:rsid w:val="00CB09F8"/>
    <w:rsid w:val="00CC5C21"/>
    <w:rsid w:val="00CD63A6"/>
    <w:rsid w:val="00CF6C0F"/>
    <w:rsid w:val="00D36375"/>
    <w:rsid w:val="00D41E33"/>
    <w:rsid w:val="00D43DF1"/>
    <w:rsid w:val="00D46E8D"/>
    <w:rsid w:val="00D73138"/>
    <w:rsid w:val="00D761E8"/>
    <w:rsid w:val="00DA3941"/>
    <w:rsid w:val="00DB0B4E"/>
    <w:rsid w:val="00DB7B35"/>
    <w:rsid w:val="00DF08F4"/>
    <w:rsid w:val="00E31313"/>
    <w:rsid w:val="00E33B99"/>
    <w:rsid w:val="00E34367"/>
    <w:rsid w:val="00E36AE1"/>
    <w:rsid w:val="00E53BFF"/>
    <w:rsid w:val="00E70D20"/>
    <w:rsid w:val="00E93E08"/>
    <w:rsid w:val="00E9551A"/>
    <w:rsid w:val="00EB7C46"/>
    <w:rsid w:val="00ED7742"/>
    <w:rsid w:val="00EE1A97"/>
    <w:rsid w:val="00F32E64"/>
    <w:rsid w:val="00F7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02"/>
  </w:style>
  <w:style w:type="paragraph" w:styleId="1">
    <w:name w:val="heading 1"/>
    <w:basedOn w:val="a"/>
    <w:next w:val="a"/>
    <w:link w:val="10"/>
    <w:uiPriority w:val="9"/>
    <w:qFormat/>
    <w:rsid w:val="000E57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00C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C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00C4B"/>
    <w:rPr>
      <w:color w:val="00146B"/>
      <w:u w:val="single"/>
    </w:rPr>
  </w:style>
  <w:style w:type="character" w:customStyle="1" w:styleId="news-date-time1">
    <w:name w:val="news-date-time1"/>
    <w:basedOn w:val="a0"/>
    <w:rsid w:val="00100C4B"/>
    <w:rPr>
      <w:color w:val="486DAA"/>
    </w:rPr>
  </w:style>
  <w:style w:type="character" w:customStyle="1" w:styleId="apple-tab-span">
    <w:name w:val="apple-tab-span"/>
    <w:basedOn w:val="a0"/>
    <w:rsid w:val="00100C4B"/>
  </w:style>
  <w:style w:type="paragraph" w:styleId="a4">
    <w:name w:val="Balloon Text"/>
    <w:basedOn w:val="a"/>
    <w:link w:val="a5"/>
    <w:uiPriority w:val="99"/>
    <w:semiHidden/>
    <w:unhideWhenUsed/>
    <w:rsid w:val="0010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C4B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2723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A43534"/>
    <w:rPr>
      <w:i/>
      <w:iCs/>
    </w:rPr>
  </w:style>
  <w:style w:type="character" w:styleId="a8">
    <w:name w:val="Strong"/>
    <w:basedOn w:val="a0"/>
    <w:uiPriority w:val="22"/>
    <w:qFormat/>
    <w:rsid w:val="00580CF8"/>
    <w:rPr>
      <w:rFonts w:ascii="Tahoma" w:hAnsi="Tahoma" w:cs="Tahoma" w:hint="default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57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xtra">
    <w:name w:val="extra"/>
    <w:basedOn w:val="a"/>
    <w:rsid w:val="000E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7A6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endnote text"/>
    <w:basedOn w:val="a"/>
    <w:link w:val="ab"/>
    <w:uiPriority w:val="99"/>
    <w:semiHidden/>
    <w:unhideWhenUsed/>
    <w:rsid w:val="005D13C9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D13C9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D13C9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5D13C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D13C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D13C9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38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865B6"/>
  </w:style>
  <w:style w:type="paragraph" w:styleId="af2">
    <w:name w:val="footer"/>
    <w:basedOn w:val="a"/>
    <w:link w:val="af3"/>
    <w:uiPriority w:val="99"/>
    <w:semiHidden/>
    <w:unhideWhenUsed/>
    <w:rsid w:val="0038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865B6"/>
  </w:style>
  <w:style w:type="paragraph" w:styleId="af4">
    <w:name w:val="Body Text"/>
    <w:basedOn w:val="a"/>
    <w:link w:val="af5"/>
    <w:unhideWhenUsed/>
    <w:rsid w:val="000533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0533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niiaiieoaeno21">
    <w:name w:val="Iniiaiie oaeno 21"/>
    <w:basedOn w:val="a"/>
    <w:rsid w:val="000533F3"/>
    <w:pPr>
      <w:widowControl w:val="0"/>
      <w:overflowPunct w:val="0"/>
      <w:autoSpaceDE w:val="0"/>
      <w:autoSpaceDN w:val="0"/>
      <w:adjustRightInd w:val="0"/>
      <w:spacing w:after="0" w:line="48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53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2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9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5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8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661974">
                          <w:marLeft w:val="-196"/>
                          <w:marRight w:val="-1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8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14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81924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0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0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19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7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3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0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9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5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12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80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7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894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5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7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8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2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2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5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2048">
              <w:marLeft w:val="131"/>
              <w:marRight w:val="13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63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8312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1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6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8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7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3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3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5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6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21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7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9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1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8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3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7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0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4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6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4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0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83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6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9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3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3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6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3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2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6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1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0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6837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5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8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8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5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2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94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3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4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4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5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6670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7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0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6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4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6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9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8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6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0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6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3924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6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8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45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5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8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3300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0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2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1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0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0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4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0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595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2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91606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55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70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9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7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5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9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19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2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44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6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0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0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5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0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6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4396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6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8509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7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41045">
                  <w:marLeft w:val="0"/>
                  <w:marRight w:val="0"/>
                  <w:marTop w:val="0"/>
                  <w:marBottom w:val="7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0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15499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3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9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9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4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5768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5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7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5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8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4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9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8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7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6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8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1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9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83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4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4220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06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3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2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8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2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4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89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1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17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3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5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5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85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7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6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5702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7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92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9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53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8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12697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8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8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06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7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0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2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2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76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1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6559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6878">
                  <w:marLeft w:val="0"/>
                  <w:marRight w:val="0"/>
                  <w:marTop w:val="0"/>
                  <w:marBottom w:val="7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00429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6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32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0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9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8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1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5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3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3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8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1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0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7068">
          <w:marLeft w:val="3692"/>
          <w:marRight w:val="393"/>
          <w:marTop w:val="0"/>
          <w:marBottom w:val="3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9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9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7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0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5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2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6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66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8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5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7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5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7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5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8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1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6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5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5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4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7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c.rcoit.ru" TargetMode="External"/><Relationship Id="rId13" Type="http://schemas.openxmlformats.org/officeDocument/2006/relationships/hyperlink" Target="http://www.rcoit.ru/miv/mizbiratel/detail.php?ID=183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ikrf.ru/molod/concept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artek.ru/press/news/11889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trsi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84;&#1072;&#1096;&#1091;&#1082;&#1092;&#1086;&#1088;&#1091;&#1084;.&#1088;&#1092;/page/proekt_polozheniya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fpt.moyastrana.ru/" TargetMode="External"/><Relationship Id="rId1" Type="http://schemas.openxmlformats.org/officeDocument/2006/relationships/hyperlink" Target="http://www.asi.ru/projects/74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1BA8BFC-3D36-4C51-BD27-E4925C8C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3040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Yagodina.O</dc:creator>
  <cp:keywords/>
  <dc:description/>
  <cp:lastModifiedBy>buhanova</cp:lastModifiedBy>
  <cp:revision>6</cp:revision>
  <cp:lastPrinted>2014-12-22T08:45:00Z</cp:lastPrinted>
  <dcterms:created xsi:type="dcterms:W3CDTF">2014-12-29T14:44:00Z</dcterms:created>
  <dcterms:modified xsi:type="dcterms:W3CDTF">2014-12-30T13:53:00Z</dcterms:modified>
</cp:coreProperties>
</file>